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F8" w:rsidRPr="008972D2" w:rsidRDefault="00902E08" w:rsidP="00C10C57">
      <w:pPr>
        <w:spacing w:after="0" w:line="240" w:lineRule="auto"/>
        <w:ind w:left="1416"/>
        <w:rPr>
          <w:b/>
          <w:szCs w:val="20"/>
          <w:shd w:val="clear" w:color="auto" w:fill="FFFFFF"/>
        </w:rPr>
      </w:pPr>
      <w:bookmarkStart w:id="0" w:name="_GoBack"/>
      <w:r w:rsidRPr="008972D2">
        <w:rPr>
          <w:b/>
          <w:szCs w:val="20"/>
          <w:shd w:val="clear" w:color="auto" w:fill="FFFFFF"/>
        </w:rPr>
        <w:t>Contro</w:t>
      </w:r>
      <w:r w:rsidR="00841A8B" w:rsidRPr="008972D2">
        <w:rPr>
          <w:b/>
          <w:szCs w:val="20"/>
          <w:shd w:val="clear" w:color="auto" w:fill="FFFFFF"/>
        </w:rPr>
        <w:t>l</w:t>
      </w:r>
      <w:r w:rsidRPr="008972D2">
        <w:rPr>
          <w:b/>
          <w:szCs w:val="20"/>
          <w:shd w:val="clear" w:color="auto" w:fill="FFFFFF"/>
        </w:rPr>
        <w:t>lers Liebling</w:t>
      </w:r>
    </w:p>
    <w:p w:rsidR="00675CDF" w:rsidRPr="008972D2" w:rsidRDefault="00DB735C" w:rsidP="00C10C57">
      <w:pPr>
        <w:spacing w:after="0" w:line="240" w:lineRule="auto"/>
        <w:ind w:left="1416"/>
        <w:rPr>
          <w:i/>
          <w:szCs w:val="20"/>
        </w:rPr>
      </w:pPr>
      <w:r w:rsidRPr="008972D2">
        <w:rPr>
          <w:i/>
          <w:szCs w:val="20"/>
          <w:shd w:val="clear" w:color="auto" w:fill="FFFFFF"/>
        </w:rPr>
        <w:t xml:space="preserve">Neue XAMP Planfräser-Serie von NTK spart durch </w:t>
      </w:r>
      <w:r w:rsidR="00234CA7" w:rsidRPr="008972D2">
        <w:rPr>
          <w:i/>
          <w:szCs w:val="20"/>
          <w:shd w:val="clear" w:color="auto" w:fill="FFFFFF"/>
        </w:rPr>
        <w:t xml:space="preserve">gemischte </w:t>
      </w:r>
      <w:r w:rsidRPr="008972D2">
        <w:rPr>
          <w:i/>
          <w:szCs w:val="20"/>
          <w:shd w:val="clear" w:color="auto" w:fill="FFFFFF"/>
        </w:rPr>
        <w:t xml:space="preserve">Keramik- und PKD-Bestückung bei der Aluminiumzerspanung jede Menge Geld </w:t>
      </w:r>
    </w:p>
    <w:p w:rsidR="00B8291B" w:rsidRPr="008972D2" w:rsidRDefault="00B8291B" w:rsidP="00C10C57">
      <w:pPr>
        <w:spacing w:after="0" w:line="240" w:lineRule="auto"/>
        <w:ind w:left="1416"/>
        <w:rPr>
          <w:i/>
          <w:szCs w:val="20"/>
          <w:shd w:val="clear" w:color="auto" w:fill="FFFFFF"/>
        </w:rPr>
      </w:pPr>
    </w:p>
    <w:p w:rsidR="00156DC5" w:rsidRPr="008972D2" w:rsidRDefault="00B8291B" w:rsidP="00156DC5">
      <w:pPr>
        <w:spacing w:after="0" w:line="240" w:lineRule="auto"/>
        <w:ind w:left="1416"/>
        <w:rPr>
          <w:i/>
          <w:szCs w:val="20"/>
          <w:u w:val="single"/>
          <w:shd w:val="clear" w:color="auto" w:fill="FFFFFF"/>
        </w:rPr>
      </w:pPr>
      <w:r w:rsidRPr="008972D2">
        <w:rPr>
          <w:i/>
          <w:szCs w:val="20"/>
          <w:u w:val="single"/>
          <w:shd w:val="clear" w:color="auto" w:fill="FFFFFF"/>
        </w:rPr>
        <w:t>D</w:t>
      </w:r>
      <w:r w:rsidR="00902E08" w:rsidRPr="008972D2">
        <w:rPr>
          <w:i/>
          <w:szCs w:val="20"/>
          <w:u w:val="single"/>
          <w:shd w:val="clear" w:color="auto" w:fill="FFFFFF"/>
        </w:rPr>
        <w:t>as</w:t>
      </w:r>
      <w:r w:rsidRPr="008972D2">
        <w:rPr>
          <w:i/>
          <w:szCs w:val="20"/>
          <w:u w:val="single"/>
          <w:shd w:val="clear" w:color="auto" w:fill="FFFFFF"/>
        </w:rPr>
        <w:t xml:space="preserve"> Anwendungspotential für PKD-Schneidstoffe ist gewaltig und dürfte durch den Motorisierungsboom in China, Indien und anderen Ländern sowie den Pro</w:t>
      </w:r>
      <w:r w:rsidRPr="008972D2">
        <w:rPr>
          <w:i/>
          <w:szCs w:val="20"/>
          <w:u w:val="single"/>
          <w:shd w:val="clear" w:color="auto" w:fill="FFFFFF"/>
        </w:rPr>
        <w:t>g</w:t>
      </w:r>
      <w:r w:rsidRPr="008972D2">
        <w:rPr>
          <w:i/>
          <w:szCs w:val="20"/>
          <w:u w:val="single"/>
          <w:shd w:val="clear" w:color="auto" w:fill="FFFFFF"/>
        </w:rPr>
        <w:t>nosen der Flugzeugbauer weiter wachsen. Rosige Zeiten</w:t>
      </w:r>
      <w:r w:rsidR="00902E08" w:rsidRPr="008972D2">
        <w:rPr>
          <w:i/>
          <w:szCs w:val="20"/>
          <w:u w:val="single"/>
          <w:shd w:val="clear" w:color="auto" w:fill="FFFFFF"/>
        </w:rPr>
        <w:t xml:space="preserve"> für PKD-Anbieter</w:t>
      </w:r>
      <w:r w:rsidRPr="008972D2">
        <w:rPr>
          <w:i/>
          <w:szCs w:val="20"/>
          <w:u w:val="single"/>
          <w:shd w:val="clear" w:color="auto" w:fill="FFFFFF"/>
        </w:rPr>
        <w:t xml:space="preserve">! </w:t>
      </w:r>
      <w:r w:rsidR="00902E08" w:rsidRPr="008972D2">
        <w:rPr>
          <w:i/>
          <w:szCs w:val="20"/>
          <w:u w:val="single"/>
          <w:shd w:val="clear" w:color="auto" w:fill="FFFFFF"/>
        </w:rPr>
        <w:t xml:space="preserve">Aber </w:t>
      </w:r>
      <w:r w:rsidRPr="008972D2">
        <w:rPr>
          <w:i/>
          <w:szCs w:val="20"/>
          <w:u w:val="single"/>
          <w:shd w:val="clear" w:color="auto" w:fill="FFFFFF"/>
        </w:rPr>
        <w:t>auch für Werkzeugli</w:t>
      </w:r>
      <w:r w:rsidRPr="008972D2">
        <w:rPr>
          <w:i/>
          <w:szCs w:val="20"/>
          <w:u w:val="single"/>
          <w:shd w:val="clear" w:color="auto" w:fill="FFFFFF"/>
        </w:rPr>
        <w:t>e</w:t>
      </w:r>
      <w:r w:rsidRPr="008972D2">
        <w:rPr>
          <w:i/>
          <w:szCs w:val="20"/>
          <w:u w:val="single"/>
          <w:shd w:val="clear" w:color="auto" w:fill="FFFFFF"/>
        </w:rPr>
        <w:t xml:space="preserve">feranten die eine Alternative für </w:t>
      </w:r>
      <w:r w:rsidR="00902E08" w:rsidRPr="008972D2">
        <w:rPr>
          <w:i/>
          <w:szCs w:val="20"/>
          <w:u w:val="single"/>
          <w:shd w:val="clear" w:color="auto" w:fill="FFFFFF"/>
        </w:rPr>
        <w:t xml:space="preserve">die </w:t>
      </w:r>
      <w:r w:rsidR="00982559" w:rsidRPr="008972D2">
        <w:rPr>
          <w:i/>
          <w:szCs w:val="20"/>
          <w:u w:val="single"/>
          <w:shd w:val="clear" w:color="auto" w:fill="FFFFFF"/>
        </w:rPr>
        <w:t xml:space="preserve">gleichermaßen </w:t>
      </w:r>
      <w:r w:rsidR="00902E08" w:rsidRPr="008972D2">
        <w:rPr>
          <w:i/>
          <w:szCs w:val="20"/>
          <w:u w:val="single"/>
          <w:shd w:val="clear" w:color="auto" w:fill="FFFFFF"/>
        </w:rPr>
        <w:t xml:space="preserve">prozesssichere wie </w:t>
      </w:r>
      <w:proofErr w:type="spellStart"/>
      <w:r w:rsidR="00902E08" w:rsidRPr="008972D2">
        <w:rPr>
          <w:i/>
          <w:szCs w:val="20"/>
          <w:u w:val="single"/>
          <w:shd w:val="clear" w:color="auto" w:fill="FFFFFF"/>
        </w:rPr>
        <w:t>performante</w:t>
      </w:r>
      <w:proofErr w:type="spellEnd"/>
      <w:r w:rsidR="00902E08" w:rsidRPr="008972D2">
        <w:rPr>
          <w:i/>
          <w:szCs w:val="20"/>
          <w:u w:val="single"/>
          <w:shd w:val="clear" w:color="auto" w:fill="FFFFFF"/>
        </w:rPr>
        <w:t xml:space="preserve"> </w:t>
      </w:r>
      <w:proofErr w:type="spellStart"/>
      <w:r w:rsidR="00902E08" w:rsidRPr="008972D2">
        <w:rPr>
          <w:i/>
          <w:szCs w:val="20"/>
          <w:u w:val="single"/>
          <w:shd w:val="clear" w:color="auto" w:fill="FFFFFF"/>
        </w:rPr>
        <w:t>Zerpanung</w:t>
      </w:r>
      <w:proofErr w:type="spellEnd"/>
      <w:r w:rsidR="00902E08" w:rsidRPr="008972D2">
        <w:rPr>
          <w:i/>
          <w:szCs w:val="20"/>
          <w:u w:val="single"/>
          <w:shd w:val="clear" w:color="auto" w:fill="FFFFFF"/>
        </w:rPr>
        <w:t xml:space="preserve"> von </w:t>
      </w:r>
      <w:proofErr w:type="spellStart"/>
      <w:r w:rsidR="00902E08" w:rsidRPr="008972D2">
        <w:rPr>
          <w:i/>
          <w:szCs w:val="20"/>
          <w:u w:val="single"/>
          <w:shd w:val="clear" w:color="auto" w:fill="FFFFFF"/>
        </w:rPr>
        <w:t>AlSix</w:t>
      </w:r>
      <w:proofErr w:type="spellEnd"/>
      <w:r w:rsidR="00902E08" w:rsidRPr="008972D2">
        <w:rPr>
          <w:i/>
          <w:szCs w:val="20"/>
          <w:u w:val="single"/>
          <w:shd w:val="clear" w:color="auto" w:fill="FFFFFF"/>
        </w:rPr>
        <w:t xml:space="preserve"> &amp;</w:t>
      </w:r>
      <w:r w:rsidR="00982559" w:rsidRPr="008972D2">
        <w:rPr>
          <w:i/>
          <w:szCs w:val="20"/>
          <w:u w:val="single"/>
          <w:shd w:val="clear" w:color="auto" w:fill="FFFFFF"/>
        </w:rPr>
        <w:t xml:space="preserve"> </w:t>
      </w:r>
      <w:r w:rsidR="00902E08" w:rsidRPr="008972D2">
        <w:rPr>
          <w:i/>
          <w:szCs w:val="20"/>
          <w:u w:val="single"/>
          <w:shd w:val="clear" w:color="auto" w:fill="FFFFFF"/>
        </w:rPr>
        <w:t xml:space="preserve">Co. </w:t>
      </w:r>
      <w:r w:rsidRPr="008972D2">
        <w:rPr>
          <w:i/>
          <w:szCs w:val="20"/>
          <w:u w:val="single"/>
          <w:shd w:val="clear" w:color="auto" w:fill="FFFFFF"/>
        </w:rPr>
        <w:t xml:space="preserve">anbieten können. </w:t>
      </w:r>
      <w:r w:rsidR="00902E08" w:rsidRPr="008972D2">
        <w:rPr>
          <w:i/>
          <w:szCs w:val="20"/>
          <w:u w:val="single"/>
          <w:shd w:val="clear" w:color="auto" w:fill="FFFFFF"/>
        </w:rPr>
        <w:t xml:space="preserve">Nun: </w:t>
      </w:r>
      <w:r w:rsidRPr="008972D2">
        <w:rPr>
          <w:i/>
          <w:szCs w:val="20"/>
          <w:u w:val="single"/>
          <w:shd w:val="clear" w:color="auto" w:fill="FFFFFF"/>
        </w:rPr>
        <w:t xml:space="preserve">NTK in Ratingen ist so ein Wurf gelungen. </w:t>
      </w:r>
      <w:r w:rsidR="002D3F3C" w:rsidRPr="008972D2">
        <w:rPr>
          <w:i/>
          <w:szCs w:val="20"/>
          <w:u w:val="single"/>
          <w:shd w:val="clear" w:color="auto" w:fill="FFFFFF"/>
        </w:rPr>
        <w:t>Nach einem überzeuge</w:t>
      </w:r>
      <w:r w:rsidR="002D3F3C" w:rsidRPr="008972D2">
        <w:rPr>
          <w:i/>
          <w:szCs w:val="20"/>
          <w:u w:val="single"/>
          <w:shd w:val="clear" w:color="auto" w:fill="FFFFFF"/>
        </w:rPr>
        <w:t>n</w:t>
      </w:r>
      <w:r w:rsidR="002D3F3C" w:rsidRPr="008972D2">
        <w:rPr>
          <w:i/>
          <w:szCs w:val="20"/>
          <w:u w:val="single"/>
          <w:shd w:val="clear" w:color="auto" w:fill="FFFFFF"/>
        </w:rPr>
        <w:t xml:space="preserve">den Langzeittest </w:t>
      </w:r>
      <w:r w:rsidR="00F3008F" w:rsidRPr="008972D2">
        <w:rPr>
          <w:i/>
          <w:szCs w:val="20"/>
          <w:u w:val="single"/>
          <w:shd w:val="clear" w:color="auto" w:fill="FFFFFF"/>
        </w:rPr>
        <w:t>setzt ein Automobil-Premiumhersteller</w:t>
      </w:r>
      <w:r w:rsidR="002D3F3C" w:rsidRPr="008972D2">
        <w:rPr>
          <w:i/>
          <w:szCs w:val="20"/>
          <w:u w:val="single"/>
          <w:shd w:val="clear" w:color="auto" w:fill="FFFFFF"/>
        </w:rPr>
        <w:t xml:space="preserve"> </w:t>
      </w:r>
    </w:p>
    <w:p w:rsidR="00743CF8" w:rsidRPr="008972D2" w:rsidRDefault="002D3F3C" w:rsidP="00C10C57">
      <w:pPr>
        <w:spacing w:after="0" w:line="240" w:lineRule="auto"/>
        <w:ind w:left="1416"/>
        <w:rPr>
          <w:i/>
          <w:szCs w:val="20"/>
          <w:u w:val="single"/>
          <w:shd w:val="clear" w:color="auto" w:fill="FFFFFF"/>
        </w:rPr>
      </w:pPr>
      <w:r w:rsidRPr="008972D2">
        <w:rPr>
          <w:i/>
          <w:szCs w:val="20"/>
          <w:u w:val="single"/>
          <w:shd w:val="clear" w:color="auto" w:fill="FFFFFF"/>
        </w:rPr>
        <w:t>i</w:t>
      </w:r>
      <w:r w:rsidR="00B8291B" w:rsidRPr="008972D2">
        <w:rPr>
          <w:i/>
          <w:szCs w:val="20"/>
          <w:u w:val="single"/>
          <w:shd w:val="clear" w:color="auto" w:fill="FFFFFF"/>
        </w:rPr>
        <w:t xml:space="preserve">m ungarischen Motorenwerk </w:t>
      </w:r>
      <w:r w:rsidRPr="008972D2">
        <w:rPr>
          <w:i/>
          <w:szCs w:val="20"/>
          <w:u w:val="single"/>
          <w:shd w:val="clear" w:color="auto" w:fill="FFFFFF"/>
        </w:rPr>
        <w:t>den neuen NTK Pla</w:t>
      </w:r>
      <w:r w:rsidRPr="008972D2">
        <w:rPr>
          <w:i/>
          <w:szCs w:val="20"/>
          <w:u w:val="single"/>
          <w:shd w:val="clear" w:color="auto" w:fill="FFFFFF"/>
        </w:rPr>
        <w:t>n</w:t>
      </w:r>
      <w:r w:rsidRPr="008972D2">
        <w:rPr>
          <w:i/>
          <w:szCs w:val="20"/>
          <w:u w:val="single"/>
          <w:shd w:val="clear" w:color="auto" w:fill="FFFFFF"/>
        </w:rPr>
        <w:t xml:space="preserve">fräser erstmals in der Serienfertigung ein. </w:t>
      </w:r>
    </w:p>
    <w:bookmarkEnd w:id="0"/>
    <w:p w:rsidR="00B8291B" w:rsidRPr="008972D2" w:rsidRDefault="00B8291B" w:rsidP="007746E3">
      <w:pPr>
        <w:spacing w:after="0" w:line="240" w:lineRule="auto"/>
        <w:ind w:left="1416"/>
        <w:rPr>
          <w:szCs w:val="20"/>
          <w:shd w:val="clear" w:color="auto" w:fill="FFFFFF"/>
        </w:rPr>
      </w:pPr>
    </w:p>
    <w:p w:rsidR="00465209" w:rsidRPr="008972D2" w:rsidRDefault="00257F4C" w:rsidP="00440963">
      <w:pPr>
        <w:spacing w:after="0"/>
        <w:ind w:left="1416"/>
        <w:rPr>
          <w:szCs w:val="20"/>
          <w:shd w:val="clear" w:color="auto" w:fill="FFFFFF"/>
        </w:rPr>
      </w:pPr>
      <w:r w:rsidRPr="008972D2">
        <w:rPr>
          <w:szCs w:val="20"/>
          <w:shd w:val="clear" w:color="auto" w:fill="FFFFFF"/>
        </w:rPr>
        <w:t>(</w:t>
      </w:r>
      <w:r w:rsidR="00982559" w:rsidRPr="008972D2">
        <w:rPr>
          <w:szCs w:val="20"/>
          <w:shd w:val="clear" w:color="auto" w:fill="FFFFFF"/>
        </w:rPr>
        <w:t>12</w:t>
      </w:r>
      <w:r w:rsidR="000720BA" w:rsidRPr="008972D2">
        <w:rPr>
          <w:szCs w:val="20"/>
          <w:shd w:val="clear" w:color="auto" w:fill="FFFFFF"/>
        </w:rPr>
        <w:t>.</w:t>
      </w:r>
      <w:r w:rsidR="00982559" w:rsidRPr="008972D2">
        <w:rPr>
          <w:szCs w:val="20"/>
          <w:shd w:val="clear" w:color="auto" w:fill="FFFFFF"/>
        </w:rPr>
        <w:t>8</w:t>
      </w:r>
      <w:r w:rsidRPr="008972D2">
        <w:rPr>
          <w:szCs w:val="20"/>
          <w:shd w:val="clear" w:color="auto" w:fill="FFFFFF"/>
        </w:rPr>
        <w:t>.201</w:t>
      </w:r>
      <w:r w:rsidR="00982559" w:rsidRPr="008972D2">
        <w:rPr>
          <w:szCs w:val="20"/>
          <w:shd w:val="clear" w:color="auto" w:fill="FFFFFF"/>
        </w:rPr>
        <w:t>4</w:t>
      </w:r>
      <w:r w:rsidRPr="008972D2">
        <w:rPr>
          <w:szCs w:val="20"/>
          <w:shd w:val="clear" w:color="auto" w:fill="FFFFFF"/>
        </w:rPr>
        <w:t xml:space="preserve"> – </w:t>
      </w:r>
      <w:proofErr w:type="spellStart"/>
      <w:r w:rsidRPr="008972D2">
        <w:rPr>
          <w:szCs w:val="20"/>
          <w:shd w:val="clear" w:color="auto" w:fill="FFFFFF"/>
        </w:rPr>
        <w:t>kdh</w:t>
      </w:r>
      <w:proofErr w:type="spellEnd"/>
      <w:r w:rsidRPr="008972D2">
        <w:rPr>
          <w:szCs w:val="20"/>
          <w:shd w:val="clear" w:color="auto" w:fill="FFFFFF"/>
        </w:rPr>
        <w:t xml:space="preserve">) </w:t>
      </w:r>
      <w:proofErr w:type="spellStart"/>
      <w:r w:rsidR="00234CA7" w:rsidRPr="008972D2">
        <w:rPr>
          <w:szCs w:val="20"/>
          <w:shd w:val="clear" w:color="auto" w:fill="FFFFFF"/>
        </w:rPr>
        <w:t>Polykristaline</w:t>
      </w:r>
      <w:proofErr w:type="spellEnd"/>
      <w:r w:rsidR="00234CA7" w:rsidRPr="008972D2">
        <w:rPr>
          <w:szCs w:val="20"/>
          <w:shd w:val="clear" w:color="auto" w:fill="FFFFFF"/>
        </w:rPr>
        <w:t xml:space="preserve"> Diamant</w:t>
      </w:r>
      <w:r w:rsidR="00CE3EC5" w:rsidRPr="008972D2">
        <w:rPr>
          <w:szCs w:val="20"/>
          <w:shd w:val="clear" w:color="auto" w:fill="FFFFFF"/>
        </w:rPr>
        <w:t xml:space="preserve">en (PKD) haben sich seit Anfang der </w:t>
      </w:r>
      <w:r w:rsidR="000B1C19" w:rsidRPr="008972D2">
        <w:rPr>
          <w:szCs w:val="20"/>
          <w:shd w:val="clear" w:color="auto" w:fill="FFFFFF"/>
        </w:rPr>
        <w:t>19</w:t>
      </w:r>
      <w:r w:rsidR="00CE3EC5" w:rsidRPr="008972D2">
        <w:rPr>
          <w:szCs w:val="20"/>
          <w:shd w:val="clear" w:color="auto" w:fill="FFFFFF"/>
        </w:rPr>
        <w:t xml:space="preserve">80er </w:t>
      </w:r>
      <w:r w:rsidR="000B1C19" w:rsidRPr="008972D2">
        <w:rPr>
          <w:szCs w:val="20"/>
          <w:shd w:val="clear" w:color="auto" w:fill="FFFFFF"/>
        </w:rPr>
        <w:t xml:space="preserve">Jahre </w:t>
      </w:r>
      <w:r w:rsidR="00CE3EC5" w:rsidRPr="008972D2">
        <w:rPr>
          <w:szCs w:val="20"/>
          <w:shd w:val="clear" w:color="auto" w:fill="FFFFFF"/>
        </w:rPr>
        <w:t>zur gle</w:t>
      </w:r>
      <w:r w:rsidR="00CE3EC5" w:rsidRPr="008972D2">
        <w:rPr>
          <w:szCs w:val="20"/>
          <w:shd w:val="clear" w:color="auto" w:fill="FFFFFF"/>
        </w:rPr>
        <w:t>i</w:t>
      </w:r>
      <w:r w:rsidR="00CE3EC5" w:rsidRPr="008972D2">
        <w:rPr>
          <w:szCs w:val="20"/>
          <w:shd w:val="clear" w:color="auto" w:fill="FFFFFF"/>
        </w:rPr>
        <w:t xml:space="preserve">chermaßen vielseitigen wie vielfach unverzichtbaren Schneidstoffbasis für die Zerspanung von NE-Metallen und anderen </w:t>
      </w:r>
      <w:r w:rsidR="00CF733A" w:rsidRPr="008972D2">
        <w:rPr>
          <w:szCs w:val="20"/>
          <w:shd w:val="clear" w:color="auto" w:fill="FFFFFF"/>
        </w:rPr>
        <w:t>nichtmetalli</w:t>
      </w:r>
      <w:r w:rsidR="007746E3" w:rsidRPr="008972D2">
        <w:rPr>
          <w:szCs w:val="20"/>
          <w:shd w:val="clear" w:color="auto" w:fill="FFFFFF"/>
        </w:rPr>
        <w:t>s</w:t>
      </w:r>
      <w:r w:rsidR="00CF733A" w:rsidRPr="008972D2">
        <w:rPr>
          <w:szCs w:val="20"/>
          <w:shd w:val="clear" w:color="auto" w:fill="FFFFFF"/>
        </w:rPr>
        <w:t xml:space="preserve">chen </w:t>
      </w:r>
      <w:r w:rsidR="00CE3EC5" w:rsidRPr="008972D2">
        <w:rPr>
          <w:szCs w:val="20"/>
          <w:shd w:val="clear" w:color="auto" w:fill="FFFFFF"/>
        </w:rPr>
        <w:t>We</w:t>
      </w:r>
      <w:r w:rsidR="00CF733A" w:rsidRPr="008972D2">
        <w:rPr>
          <w:szCs w:val="20"/>
          <w:shd w:val="clear" w:color="auto" w:fill="FFFFFF"/>
        </w:rPr>
        <w:t>r</w:t>
      </w:r>
      <w:r w:rsidR="00CE3EC5" w:rsidRPr="008972D2">
        <w:rPr>
          <w:szCs w:val="20"/>
          <w:shd w:val="clear" w:color="auto" w:fill="FFFFFF"/>
        </w:rPr>
        <w:t xml:space="preserve">kstoffen wie </w:t>
      </w:r>
      <w:r w:rsidR="00CF733A" w:rsidRPr="008972D2">
        <w:rPr>
          <w:szCs w:val="20"/>
          <w:shd w:val="clear" w:color="auto" w:fill="FFFFFF"/>
        </w:rPr>
        <w:t xml:space="preserve">Holz, </w:t>
      </w:r>
      <w:r w:rsidR="00FF5289" w:rsidRPr="008972D2">
        <w:rPr>
          <w:szCs w:val="20"/>
          <w:shd w:val="clear" w:color="auto" w:fill="FFFFFF"/>
        </w:rPr>
        <w:t>Kunststoffe und Composites</w:t>
      </w:r>
      <w:r w:rsidR="00982559" w:rsidRPr="008972D2">
        <w:rPr>
          <w:szCs w:val="20"/>
          <w:shd w:val="clear" w:color="auto" w:fill="FFFFFF"/>
        </w:rPr>
        <w:t>,</w:t>
      </w:r>
      <w:r w:rsidR="00FF5289" w:rsidRPr="008972D2">
        <w:rPr>
          <w:szCs w:val="20"/>
          <w:shd w:val="clear" w:color="auto" w:fill="FFFFFF"/>
        </w:rPr>
        <w:t xml:space="preserve"> wie etwa </w:t>
      </w:r>
      <w:r w:rsidR="00CE3EC5" w:rsidRPr="008972D2">
        <w:rPr>
          <w:szCs w:val="20"/>
          <w:shd w:val="clear" w:color="auto" w:fill="FFFFFF"/>
        </w:rPr>
        <w:t xml:space="preserve">CFK entwickelt. </w:t>
      </w:r>
    </w:p>
    <w:p w:rsidR="00465209" w:rsidRPr="008972D2" w:rsidRDefault="00465209" w:rsidP="00440963">
      <w:pPr>
        <w:spacing w:after="0"/>
        <w:ind w:left="1416"/>
        <w:rPr>
          <w:szCs w:val="20"/>
          <w:shd w:val="clear" w:color="auto" w:fill="FFFFFF"/>
        </w:rPr>
      </w:pPr>
    </w:p>
    <w:p w:rsidR="00BD1634" w:rsidRPr="008972D2" w:rsidRDefault="00465209" w:rsidP="00440963">
      <w:pPr>
        <w:spacing w:after="0"/>
        <w:ind w:left="1416"/>
        <w:rPr>
          <w:szCs w:val="20"/>
          <w:shd w:val="clear" w:color="auto" w:fill="FFFFFF"/>
        </w:rPr>
      </w:pPr>
      <w:r w:rsidRPr="008972D2">
        <w:rPr>
          <w:szCs w:val="20"/>
          <w:shd w:val="clear" w:color="auto" w:fill="FFFFFF"/>
        </w:rPr>
        <w:t>Indes: Die EK-Preise für PKD-Werkzeuge und –S</w:t>
      </w:r>
      <w:r w:rsidR="00982559" w:rsidRPr="008972D2">
        <w:rPr>
          <w:szCs w:val="20"/>
          <w:shd w:val="clear" w:color="auto" w:fill="FFFFFF"/>
        </w:rPr>
        <w:t xml:space="preserve">chneidplatten sind hoch. </w:t>
      </w:r>
      <w:r w:rsidR="00F4158B" w:rsidRPr="008972D2">
        <w:rPr>
          <w:szCs w:val="20"/>
          <w:shd w:val="clear" w:color="auto" w:fill="FFFFFF"/>
        </w:rPr>
        <w:t xml:space="preserve">Die Gründe: </w:t>
      </w:r>
      <w:r w:rsidR="00CE3EC5" w:rsidRPr="008972D2">
        <w:rPr>
          <w:szCs w:val="20"/>
          <w:shd w:val="clear" w:color="auto" w:fill="FFFFFF"/>
        </w:rPr>
        <w:t>PKD entsteht durch Sintern synthetische</w:t>
      </w:r>
      <w:r w:rsidR="00CF733A" w:rsidRPr="008972D2">
        <w:rPr>
          <w:szCs w:val="20"/>
          <w:shd w:val="clear" w:color="auto" w:fill="FFFFFF"/>
        </w:rPr>
        <w:t>r</w:t>
      </w:r>
      <w:r w:rsidR="00CE3EC5" w:rsidRPr="008972D2">
        <w:rPr>
          <w:szCs w:val="20"/>
          <w:shd w:val="clear" w:color="auto" w:fill="FFFFFF"/>
        </w:rPr>
        <w:t xml:space="preserve"> Diamantkörner </w:t>
      </w:r>
      <w:r w:rsidR="007746E3" w:rsidRPr="008972D2">
        <w:rPr>
          <w:szCs w:val="20"/>
          <w:shd w:val="clear" w:color="auto" w:fill="FFFFFF"/>
        </w:rPr>
        <w:t>mittels metallischer Lösungsmittel und einige</w:t>
      </w:r>
      <w:r w:rsidR="00FF5289" w:rsidRPr="008972D2">
        <w:rPr>
          <w:szCs w:val="20"/>
          <w:shd w:val="clear" w:color="auto" w:fill="FFFFFF"/>
        </w:rPr>
        <w:t>n</w:t>
      </w:r>
      <w:r w:rsidR="007746E3" w:rsidRPr="008972D2">
        <w:rPr>
          <w:szCs w:val="20"/>
          <w:shd w:val="clear" w:color="auto" w:fill="FFFFFF"/>
        </w:rPr>
        <w:t xml:space="preserve"> Sinterhilf</w:t>
      </w:r>
      <w:r w:rsidR="007746E3" w:rsidRPr="008972D2">
        <w:rPr>
          <w:szCs w:val="20"/>
          <w:shd w:val="clear" w:color="auto" w:fill="FFFFFF"/>
        </w:rPr>
        <w:t>s</w:t>
      </w:r>
      <w:r w:rsidR="007746E3" w:rsidRPr="008972D2">
        <w:rPr>
          <w:szCs w:val="20"/>
          <w:shd w:val="clear" w:color="auto" w:fill="FFFFFF"/>
        </w:rPr>
        <w:t>stoffe</w:t>
      </w:r>
      <w:r w:rsidR="00FF5289" w:rsidRPr="008972D2">
        <w:rPr>
          <w:szCs w:val="20"/>
          <w:shd w:val="clear" w:color="auto" w:fill="FFFFFF"/>
        </w:rPr>
        <w:t>n</w:t>
      </w:r>
      <w:r w:rsidR="007746E3" w:rsidRPr="008972D2">
        <w:rPr>
          <w:szCs w:val="20"/>
          <w:shd w:val="clear" w:color="auto" w:fill="FFFFFF"/>
        </w:rPr>
        <w:t xml:space="preserve"> auf </w:t>
      </w:r>
      <w:r w:rsidR="00CE3EC5" w:rsidRPr="008972D2">
        <w:rPr>
          <w:szCs w:val="20"/>
          <w:shd w:val="clear" w:color="auto" w:fill="FFFFFF"/>
        </w:rPr>
        <w:t>Hartmetallsubstraten</w:t>
      </w:r>
      <w:r w:rsidR="00CF733A" w:rsidRPr="008972D2">
        <w:rPr>
          <w:szCs w:val="20"/>
          <w:shd w:val="clear" w:color="auto" w:fill="FFFFFF"/>
        </w:rPr>
        <w:t xml:space="preserve">. Hierfür sind </w:t>
      </w:r>
      <w:r w:rsidR="00CE3EC5" w:rsidRPr="008972D2">
        <w:rPr>
          <w:szCs w:val="20"/>
          <w:shd w:val="clear" w:color="auto" w:fill="FFFFFF"/>
        </w:rPr>
        <w:t>Temp</w:t>
      </w:r>
      <w:r w:rsidR="00CE3EC5" w:rsidRPr="008972D2">
        <w:rPr>
          <w:szCs w:val="20"/>
          <w:shd w:val="clear" w:color="auto" w:fill="FFFFFF"/>
        </w:rPr>
        <w:t>e</w:t>
      </w:r>
      <w:r w:rsidR="00CE3EC5" w:rsidRPr="008972D2">
        <w:rPr>
          <w:szCs w:val="20"/>
          <w:shd w:val="clear" w:color="auto" w:fill="FFFFFF"/>
        </w:rPr>
        <w:t xml:space="preserve">raturen von </w:t>
      </w:r>
      <w:r w:rsidR="007746E3" w:rsidRPr="008972D2">
        <w:rPr>
          <w:szCs w:val="20"/>
          <w:shd w:val="clear" w:color="auto" w:fill="FFFFFF"/>
        </w:rPr>
        <w:t xml:space="preserve">bis zu </w:t>
      </w:r>
      <w:r w:rsidR="00CE3EC5" w:rsidRPr="008972D2">
        <w:rPr>
          <w:szCs w:val="20"/>
          <w:shd w:val="clear" w:color="auto" w:fill="FFFFFF"/>
        </w:rPr>
        <w:t>1.</w:t>
      </w:r>
      <w:r w:rsidR="007746E3" w:rsidRPr="008972D2">
        <w:rPr>
          <w:szCs w:val="20"/>
          <w:shd w:val="clear" w:color="auto" w:fill="FFFFFF"/>
        </w:rPr>
        <w:t>8</w:t>
      </w:r>
      <w:r w:rsidR="00CE3EC5" w:rsidRPr="008972D2">
        <w:rPr>
          <w:szCs w:val="20"/>
          <w:shd w:val="clear" w:color="auto" w:fill="FFFFFF"/>
        </w:rPr>
        <w:t xml:space="preserve">00 °C und </w:t>
      </w:r>
      <w:r w:rsidR="00CF733A" w:rsidRPr="008972D2">
        <w:rPr>
          <w:szCs w:val="20"/>
          <w:shd w:val="clear" w:color="auto" w:fill="FFFFFF"/>
        </w:rPr>
        <w:t xml:space="preserve">enorme </w:t>
      </w:r>
      <w:r w:rsidR="00CE3EC5" w:rsidRPr="008972D2">
        <w:rPr>
          <w:szCs w:val="20"/>
          <w:shd w:val="clear" w:color="auto" w:fill="FFFFFF"/>
        </w:rPr>
        <w:t>Dr</w:t>
      </w:r>
      <w:r w:rsidR="00CF733A" w:rsidRPr="008972D2">
        <w:rPr>
          <w:szCs w:val="20"/>
          <w:shd w:val="clear" w:color="auto" w:fill="FFFFFF"/>
        </w:rPr>
        <w:t xml:space="preserve">ücke bis </w:t>
      </w:r>
      <w:r w:rsidR="00CE3EC5" w:rsidRPr="008972D2">
        <w:rPr>
          <w:szCs w:val="20"/>
          <w:shd w:val="clear" w:color="auto" w:fill="FFFFFF"/>
        </w:rPr>
        <w:t>60.000 bar</w:t>
      </w:r>
      <w:r w:rsidR="00CF733A" w:rsidRPr="008972D2">
        <w:rPr>
          <w:szCs w:val="20"/>
          <w:shd w:val="clear" w:color="auto" w:fill="FFFFFF"/>
        </w:rPr>
        <w:t xml:space="preserve"> erforderlich</w:t>
      </w:r>
      <w:r w:rsidR="00CE3EC5" w:rsidRPr="008972D2">
        <w:rPr>
          <w:szCs w:val="20"/>
          <w:shd w:val="clear" w:color="auto" w:fill="FFFFFF"/>
        </w:rPr>
        <w:t xml:space="preserve">. </w:t>
      </w:r>
      <w:r w:rsidR="00CF733A" w:rsidRPr="008972D2">
        <w:rPr>
          <w:szCs w:val="20"/>
          <w:shd w:val="clear" w:color="auto" w:fill="FFFFFF"/>
        </w:rPr>
        <w:t xml:space="preserve">Nicht minder aufwändig ist die Veredlung der </w:t>
      </w:r>
      <w:r w:rsidR="007746E3" w:rsidRPr="008972D2">
        <w:rPr>
          <w:szCs w:val="20"/>
          <w:shd w:val="clear" w:color="auto" w:fill="FFFFFF"/>
        </w:rPr>
        <w:t xml:space="preserve">so </w:t>
      </w:r>
      <w:r w:rsidR="00CF733A" w:rsidRPr="008972D2">
        <w:rPr>
          <w:szCs w:val="20"/>
          <w:shd w:val="clear" w:color="auto" w:fill="FFFFFF"/>
        </w:rPr>
        <w:t xml:space="preserve">erzeugten </w:t>
      </w:r>
      <w:r w:rsidR="00CE3EC5" w:rsidRPr="008972D2">
        <w:rPr>
          <w:szCs w:val="20"/>
          <w:shd w:val="clear" w:color="auto" w:fill="FFFFFF"/>
        </w:rPr>
        <w:t xml:space="preserve">PKD-Blanks </w:t>
      </w:r>
      <w:r w:rsidR="00CF733A" w:rsidRPr="008972D2">
        <w:rPr>
          <w:szCs w:val="20"/>
          <w:shd w:val="clear" w:color="auto" w:fill="FFFFFF"/>
        </w:rPr>
        <w:t xml:space="preserve">zu Schneidplatten mit </w:t>
      </w:r>
      <w:r w:rsidR="00FF5289" w:rsidRPr="008972D2">
        <w:rPr>
          <w:szCs w:val="20"/>
          <w:shd w:val="clear" w:color="auto" w:fill="FFFFFF"/>
        </w:rPr>
        <w:t xml:space="preserve">fast beliebigen </w:t>
      </w:r>
      <w:r w:rsidR="00CF733A" w:rsidRPr="008972D2">
        <w:rPr>
          <w:szCs w:val="20"/>
          <w:shd w:val="clear" w:color="auto" w:fill="FFFFFF"/>
        </w:rPr>
        <w:t>Schneidformen</w:t>
      </w:r>
      <w:r w:rsidR="00F4158B" w:rsidRPr="008972D2">
        <w:rPr>
          <w:szCs w:val="20"/>
          <w:shd w:val="clear" w:color="auto" w:fill="FFFFFF"/>
        </w:rPr>
        <w:t xml:space="preserve"> mit</w:t>
      </w:r>
      <w:r w:rsidR="00FF5289" w:rsidRPr="008972D2">
        <w:rPr>
          <w:szCs w:val="20"/>
          <w:shd w:val="clear" w:color="auto" w:fill="FFFFFF"/>
        </w:rPr>
        <w:t xml:space="preserve"> zumeist auf einige µm genauen G</w:t>
      </w:r>
      <w:r w:rsidR="00CF733A" w:rsidRPr="008972D2">
        <w:rPr>
          <w:szCs w:val="20"/>
          <w:shd w:val="clear" w:color="auto" w:fill="FFFFFF"/>
        </w:rPr>
        <w:t>eometrien.</w:t>
      </w:r>
      <w:r w:rsidR="007746E3" w:rsidRPr="008972D2">
        <w:rPr>
          <w:szCs w:val="20"/>
          <w:shd w:val="clear" w:color="auto" w:fill="FFFFFF"/>
        </w:rPr>
        <w:t xml:space="preserve"> </w:t>
      </w:r>
      <w:r w:rsidR="00CF733A" w:rsidRPr="008972D2">
        <w:rPr>
          <w:szCs w:val="20"/>
          <w:shd w:val="clear" w:color="auto" w:fill="FFFFFF"/>
        </w:rPr>
        <w:t xml:space="preserve">Ob ihrer Härte sind PKD-Schneidstoffe </w:t>
      </w:r>
      <w:r w:rsidR="008C3A32" w:rsidRPr="008972D2">
        <w:rPr>
          <w:szCs w:val="20"/>
          <w:shd w:val="clear" w:color="auto" w:fill="FFFFFF"/>
        </w:rPr>
        <w:t xml:space="preserve">bevorzugt </w:t>
      </w:r>
      <w:r w:rsidR="00CF733A" w:rsidRPr="008972D2">
        <w:rPr>
          <w:szCs w:val="20"/>
          <w:shd w:val="clear" w:color="auto" w:fill="FFFFFF"/>
        </w:rPr>
        <w:t>durch sp</w:t>
      </w:r>
      <w:r w:rsidR="00CF733A" w:rsidRPr="008972D2">
        <w:rPr>
          <w:szCs w:val="20"/>
          <w:shd w:val="clear" w:color="auto" w:fill="FFFFFF"/>
        </w:rPr>
        <w:t>e</w:t>
      </w:r>
      <w:r w:rsidR="00CF733A" w:rsidRPr="008972D2">
        <w:rPr>
          <w:szCs w:val="20"/>
          <w:shd w:val="clear" w:color="auto" w:fill="FFFFFF"/>
        </w:rPr>
        <w:t>zielle Schleifverfahren</w:t>
      </w:r>
      <w:r w:rsidR="008C3A32" w:rsidRPr="008972D2">
        <w:rPr>
          <w:szCs w:val="20"/>
          <w:shd w:val="clear" w:color="auto" w:fill="FFFFFF"/>
        </w:rPr>
        <w:t xml:space="preserve"> und </w:t>
      </w:r>
      <w:r w:rsidR="00CF733A" w:rsidRPr="008972D2">
        <w:rPr>
          <w:szCs w:val="20"/>
          <w:shd w:val="clear" w:color="auto" w:fill="FFFFFF"/>
        </w:rPr>
        <w:t>Drahterodieren in die g</w:t>
      </w:r>
      <w:r w:rsidR="00CF733A" w:rsidRPr="008972D2">
        <w:rPr>
          <w:szCs w:val="20"/>
          <w:shd w:val="clear" w:color="auto" w:fill="FFFFFF"/>
        </w:rPr>
        <w:t>e</w:t>
      </w:r>
      <w:r w:rsidR="00CF733A" w:rsidRPr="008972D2">
        <w:rPr>
          <w:szCs w:val="20"/>
          <w:shd w:val="clear" w:color="auto" w:fill="FFFFFF"/>
        </w:rPr>
        <w:t xml:space="preserve">wünschte Form und auf Maß zu bringen. </w:t>
      </w:r>
      <w:r w:rsidR="00BD1634" w:rsidRPr="008972D2">
        <w:rPr>
          <w:szCs w:val="20"/>
          <w:shd w:val="clear" w:color="auto" w:fill="FFFFFF"/>
        </w:rPr>
        <w:t xml:space="preserve">Den </w:t>
      </w:r>
      <w:r w:rsidR="008A5D53" w:rsidRPr="008972D2">
        <w:rPr>
          <w:szCs w:val="20"/>
          <w:shd w:val="clear" w:color="auto" w:fill="FFFFFF"/>
        </w:rPr>
        <w:t>Au</w:t>
      </w:r>
      <w:r w:rsidR="008A5D53" w:rsidRPr="008972D2">
        <w:rPr>
          <w:szCs w:val="20"/>
          <w:shd w:val="clear" w:color="auto" w:fill="FFFFFF"/>
        </w:rPr>
        <w:t>f</w:t>
      </w:r>
      <w:r w:rsidR="008A5D53" w:rsidRPr="008972D2">
        <w:rPr>
          <w:szCs w:val="20"/>
          <w:shd w:val="clear" w:color="auto" w:fill="FFFFFF"/>
        </w:rPr>
        <w:t xml:space="preserve">wand </w:t>
      </w:r>
      <w:r w:rsidR="00BD1634" w:rsidRPr="008972D2">
        <w:rPr>
          <w:szCs w:val="20"/>
          <w:shd w:val="clear" w:color="auto" w:fill="FFFFFF"/>
        </w:rPr>
        <w:t xml:space="preserve">müssen die </w:t>
      </w:r>
      <w:r w:rsidR="008A5D53" w:rsidRPr="008972D2">
        <w:rPr>
          <w:szCs w:val="20"/>
          <w:shd w:val="clear" w:color="auto" w:fill="FFFFFF"/>
        </w:rPr>
        <w:t xml:space="preserve">Hersteller </w:t>
      </w:r>
      <w:r w:rsidR="00BD1634" w:rsidRPr="008972D2">
        <w:rPr>
          <w:szCs w:val="20"/>
          <w:shd w:val="clear" w:color="auto" w:fill="FFFFFF"/>
        </w:rPr>
        <w:t xml:space="preserve">natürlich einpreisen. </w:t>
      </w:r>
      <w:r w:rsidRPr="008972D2">
        <w:rPr>
          <w:szCs w:val="20"/>
          <w:shd w:val="clear" w:color="auto" w:fill="FFFFFF"/>
        </w:rPr>
        <w:t>So kostet zum Beispiel die Bestückung eines 125 mm Planfräsers mit PKD</w:t>
      </w:r>
      <w:r w:rsidR="000B1C19" w:rsidRPr="008972D2">
        <w:rPr>
          <w:szCs w:val="20"/>
          <w:shd w:val="clear" w:color="auto" w:fill="FFFFFF"/>
        </w:rPr>
        <w:t>-</w:t>
      </w:r>
      <w:r w:rsidRPr="008972D2">
        <w:rPr>
          <w:szCs w:val="20"/>
          <w:shd w:val="clear" w:color="auto" w:fill="FFFFFF"/>
        </w:rPr>
        <w:t>Schneide</w:t>
      </w:r>
      <w:r w:rsidR="000B1C19" w:rsidRPr="008972D2">
        <w:rPr>
          <w:szCs w:val="20"/>
          <w:shd w:val="clear" w:color="auto" w:fill="FFFFFF"/>
        </w:rPr>
        <w:t>n</w:t>
      </w:r>
      <w:r w:rsidRPr="008972D2">
        <w:rPr>
          <w:szCs w:val="20"/>
          <w:shd w:val="clear" w:color="auto" w:fill="FFFFFF"/>
        </w:rPr>
        <w:t xml:space="preserve">, je </w:t>
      </w:r>
      <w:r w:rsidR="00BD1634" w:rsidRPr="008972D2">
        <w:rPr>
          <w:szCs w:val="20"/>
          <w:shd w:val="clear" w:color="auto" w:fill="FFFFFF"/>
        </w:rPr>
        <w:t xml:space="preserve">nach </w:t>
      </w:r>
      <w:r w:rsidRPr="008972D2">
        <w:rPr>
          <w:szCs w:val="20"/>
          <w:shd w:val="clear" w:color="auto" w:fill="FFFFFF"/>
        </w:rPr>
        <w:t>Anzahl der Schneiden und Verhandlungsgeschick des Einkä</w:t>
      </w:r>
      <w:r w:rsidRPr="008972D2">
        <w:rPr>
          <w:szCs w:val="20"/>
          <w:shd w:val="clear" w:color="auto" w:fill="FFFFFF"/>
        </w:rPr>
        <w:t>u</w:t>
      </w:r>
      <w:r w:rsidRPr="008972D2">
        <w:rPr>
          <w:szCs w:val="20"/>
          <w:shd w:val="clear" w:color="auto" w:fill="FFFFFF"/>
        </w:rPr>
        <w:t xml:space="preserve">fers </w:t>
      </w:r>
      <w:r w:rsidR="00982559" w:rsidRPr="008972D2">
        <w:rPr>
          <w:szCs w:val="20"/>
          <w:shd w:val="clear" w:color="auto" w:fill="FFFFFF"/>
        </w:rPr>
        <w:t>nach VKP-Liste</w:t>
      </w:r>
      <w:r w:rsidRPr="008972D2">
        <w:rPr>
          <w:szCs w:val="20"/>
          <w:shd w:val="clear" w:color="auto" w:fill="FFFFFF"/>
        </w:rPr>
        <w:t xml:space="preserve"> 1.000 bis 1.</w:t>
      </w:r>
      <w:r w:rsidR="002D3F3C" w:rsidRPr="008972D2">
        <w:rPr>
          <w:szCs w:val="20"/>
          <w:shd w:val="clear" w:color="auto" w:fill="FFFFFF"/>
        </w:rPr>
        <w:t>2</w:t>
      </w:r>
      <w:r w:rsidRPr="008972D2">
        <w:rPr>
          <w:szCs w:val="20"/>
          <w:shd w:val="clear" w:color="auto" w:fill="FFFFFF"/>
        </w:rPr>
        <w:t>00 Euro.</w:t>
      </w:r>
      <w:r w:rsidR="008A5D53" w:rsidRPr="008972D2">
        <w:rPr>
          <w:szCs w:val="20"/>
          <w:shd w:val="clear" w:color="auto" w:fill="FFFFFF"/>
        </w:rPr>
        <w:t xml:space="preserve"> </w:t>
      </w:r>
    </w:p>
    <w:p w:rsidR="00BD1634" w:rsidRPr="008972D2" w:rsidRDefault="00BD1634" w:rsidP="00440963">
      <w:pPr>
        <w:spacing w:after="0"/>
        <w:ind w:left="1416"/>
        <w:rPr>
          <w:szCs w:val="20"/>
          <w:shd w:val="clear" w:color="auto" w:fill="FFFFFF"/>
        </w:rPr>
      </w:pPr>
    </w:p>
    <w:p w:rsidR="000A4807" w:rsidRPr="008972D2" w:rsidRDefault="001B7A28" w:rsidP="00440963">
      <w:pPr>
        <w:spacing w:after="0"/>
        <w:ind w:left="1416"/>
        <w:rPr>
          <w:szCs w:val="20"/>
          <w:shd w:val="clear" w:color="auto" w:fill="FFFFFF"/>
        </w:rPr>
      </w:pPr>
      <w:r w:rsidRPr="008972D2">
        <w:rPr>
          <w:szCs w:val="20"/>
          <w:shd w:val="clear" w:color="auto" w:fill="FFFFFF"/>
        </w:rPr>
        <w:t xml:space="preserve">Damit lassen sich </w:t>
      </w:r>
      <w:r w:rsidR="000A4807" w:rsidRPr="008972D2">
        <w:rPr>
          <w:szCs w:val="20"/>
          <w:shd w:val="clear" w:color="auto" w:fill="FFFFFF"/>
        </w:rPr>
        <w:t xml:space="preserve">nach Aussage von Kennern der Materie </w:t>
      </w:r>
      <w:r w:rsidRPr="008972D2">
        <w:rPr>
          <w:szCs w:val="20"/>
          <w:shd w:val="clear" w:color="auto" w:fill="FFFFFF"/>
        </w:rPr>
        <w:t>zum Beispiel 10.000 Motorblöcke oder Zyli</w:t>
      </w:r>
      <w:r w:rsidRPr="008972D2">
        <w:rPr>
          <w:szCs w:val="20"/>
          <w:shd w:val="clear" w:color="auto" w:fill="FFFFFF"/>
        </w:rPr>
        <w:t>n</w:t>
      </w:r>
      <w:r w:rsidRPr="008972D2">
        <w:rPr>
          <w:szCs w:val="20"/>
          <w:shd w:val="clear" w:color="auto" w:fill="FFFFFF"/>
        </w:rPr>
        <w:t>derköpfe planfräsen</w:t>
      </w:r>
      <w:r w:rsidR="00FF5289" w:rsidRPr="008972D2">
        <w:rPr>
          <w:szCs w:val="20"/>
          <w:shd w:val="clear" w:color="auto" w:fill="FFFFFF"/>
        </w:rPr>
        <w:t xml:space="preserve">. Das entspricht </w:t>
      </w:r>
      <w:r w:rsidRPr="008972D2">
        <w:rPr>
          <w:szCs w:val="20"/>
          <w:shd w:val="clear" w:color="auto" w:fill="FFFFFF"/>
        </w:rPr>
        <w:t>durchaus der Wochenproduktion gängiger Bearbeitungslinien</w:t>
      </w:r>
      <w:r w:rsidR="00FF5289" w:rsidRPr="008972D2">
        <w:rPr>
          <w:szCs w:val="20"/>
          <w:shd w:val="clear" w:color="auto" w:fill="FFFFFF"/>
        </w:rPr>
        <w:t>, w</w:t>
      </w:r>
      <w:r w:rsidR="00FF5289" w:rsidRPr="008972D2">
        <w:rPr>
          <w:szCs w:val="20"/>
          <w:shd w:val="clear" w:color="auto" w:fill="FFFFFF"/>
        </w:rPr>
        <w:t>o</w:t>
      </w:r>
      <w:r w:rsidR="00FF5289" w:rsidRPr="008972D2">
        <w:rPr>
          <w:szCs w:val="20"/>
          <w:shd w:val="clear" w:color="auto" w:fill="FFFFFF"/>
        </w:rPr>
        <w:t>bei große Motorenwerke verschiedene Aggr</w:t>
      </w:r>
      <w:r w:rsidR="008A5D53" w:rsidRPr="008972D2">
        <w:rPr>
          <w:szCs w:val="20"/>
          <w:shd w:val="clear" w:color="auto" w:fill="FFFFFF"/>
        </w:rPr>
        <w:t>e</w:t>
      </w:r>
      <w:r w:rsidR="00FF5289" w:rsidRPr="008972D2">
        <w:rPr>
          <w:szCs w:val="20"/>
          <w:shd w:val="clear" w:color="auto" w:fill="FFFFFF"/>
        </w:rPr>
        <w:t xml:space="preserve">gate </w:t>
      </w:r>
      <w:r w:rsidR="00FF5289" w:rsidRPr="008972D2">
        <w:rPr>
          <w:szCs w:val="20"/>
          <w:shd w:val="clear" w:color="auto" w:fill="FFFFFF"/>
        </w:rPr>
        <w:lastRenderedPageBreak/>
        <w:t xml:space="preserve">produzieren und </w:t>
      </w:r>
      <w:r w:rsidR="000A4807" w:rsidRPr="008972D2">
        <w:rPr>
          <w:szCs w:val="20"/>
          <w:shd w:val="clear" w:color="auto" w:fill="FFFFFF"/>
        </w:rPr>
        <w:t xml:space="preserve">für die Bearbeitung </w:t>
      </w:r>
      <w:r w:rsidR="00982559" w:rsidRPr="008972D2">
        <w:rPr>
          <w:szCs w:val="20"/>
          <w:shd w:val="clear" w:color="auto" w:fill="FFFFFF"/>
        </w:rPr>
        <w:t xml:space="preserve">mehrere </w:t>
      </w:r>
      <w:r w:rsidR="000A4807" w:rsidRPr="008972D2">
        <w:rPr>
          <w:szCs w:val="20"/>
          <w:shd w:val="clear" w:color="auto" w:fill="FFFFFF"/>
        </w:rPr>
        <w:t>L</w:t>
      </w:r>
      <w:r w:rsidR="004F441F" w:rsidRPr="008972D2">
        <w:rPr>
          <w:szCs w:val="20"/>
          <w:shd w:val="clear" w:color="auto" w:fill="FFFFFF"/>
        </w:rPr>
        <w:t xml:space="preserve">inien betreiben. </w:t>
      </w:r>
    </w:p>
    <w:p w:rsidR="000A4807" w:rsidRPr="008972D2" w:rsidRDefault="000A4807" w:rsidP="00440963">
      <w:pPr>
        <w:spacing w:after="0"/>
        <w:ind w:left="1416"/>
        <w:rPr>
          <w:szCs w:val="20"/>
          <w:shd w:val="clear" w:color="auto" w:fill="FFFFFF"/>
        </w:rPr>
      </w:pPr>
    </w:p>
    <w:p w:rsidR="008C3A32" w:rsidRPr="008972D2" w:rsidRDefault="004F441F" w:rsidP="00440963">
      <w:pPr>
        <w:spacing w:after="0"/>
        <w:ind w:left="1416"/>
        <w:rPr>
          <w:szCs w:val="20"/>
          <w:shd w:val="clear" w:color="auto" w:fill="FFFFFF"/>
        </w:rPr>
      </w:pPr>
      <w:r w:rsidRPr="008972D2">
        <w:rPr>
          <w:szCs w:val="20"/>
          <w:shd w:val="clear" w:color="auto" w:fill="FFFFFF"/>
        </w:rPr>
        <w:t xml:space="preserve">Klar: </w:t>
      </w:r>
      <w:r w:rsidR="001B7A28" w:rsidRPr="008972D2">
        <w:rPr>
          <w:szCs w:val="20"/>
          <w:shd w:val="clear" w:color="auto" w:fill="FFFFFF"/>
        </w:rPr>
        <w:t xml:space="preserve">Der Werkzeuganteil an den Stückkosten ist </w:t>
      </w:r>
      <w:r w:rsidRPr="008972D2">
        <w:rPr>
          <w:szCs w:val="20"/>
          <w:shd w:val="clear" w:color="auto" w:fill="FFFFFF"/>
        </w:rPr>
        <w:t>a</w:t>
      </w:r>
      <w:r w:rsidRPr="008972D2">
        <w:rPr>
          <w:szCs w:val="20"/>
          <w:shd w:val="clear" w:color="auto" w:fill="FFFFFF"/>
        </w:rPr>
        <w:t>n</w:t>
      </w:r>
      <w:r w:rsidRPr="008972D2">
        <w:rPr>
          <w:szCs w:val="20"/>
          <w:shd w:val="clear" w:color="auto" w:fill="FFFFFF"/>
        </w:rPr>
        <w:t xml:space="preserve">gesichts der </w:t>
      </w:r>
      <w:r w:rsidR="00BD1634" w:rsidRPr="008972D2">
        <w:rPr>
          <w:szCs w:val="20"/>
          <w:shd w:val="clear" w:color="auto" w:fill="FFFFFF"/>
        </w:rPr>
        <w:t xml:space="preserve">erzielbaren </w:t>
      </w:r>
      <w:r w:rsidRPr="008972D2">
        <w:rPr>
          <w:szCs w:val="20"/>
          <w:shd w:val="clear" w:color="auto" w:fill="FFFFFF"/>
        </w:rPr>
        <w:t>Stückzahlen</w:t>
      </w:r>
      <w:r w:rsidR="00BD1634" w:rsidRPr="008972D2">
        <w:rPr>
          <w:szCs w:val="20"/>
          <w:shd w:val="clear" w:color="auto" w:fill="FFFFFF"/>
        </w:rPr>
        <w:t xml:space="preserve"> je PKD-Tool, respektive ihrer</w:t>
      </w:r>
      <w:r w:rsidR="008A5D53" w:rsidRPr="008972D2">
        <w:rPr>
          <w:szCs w:val="20"/>
          <w:shd w:val="clear" w:color="auto" w:fill="FFFFFF"/>
        </w:rPr>
        <w:t xml:space="preserve"> hohen </w:t>
      </w:r>
      <w:r w:rsidRPr="008972D2">
        <w:rPr>
          <w:szCs w:val="20"/>
          <w:shd w:val="clear" w:color="auto" w:fill="FFFFFF"/>
        </w:rPr>
        <w:t>Standzeiten</w:t>
      </w:r>
      <w:r w:rsidR="008A5D53" w:rsidRPr="008972D2">
        <w:rPr>
          <w:szCs w:val="20"/>
          <w:shd w:val="clear" w:color="auto" w:fill="FFFFFF"/>
        </w:rPr>
        <w:t>/Schnittwege</w:t>
      </w:r>
      <w:r w:rsidRPr="008972D2">
        <w:rPr>
          <w:szCs w:val="20"/>
          <w:shd w:val="clear" w:color="auto" w:fill="FFFFFF"/>
        </w:rPr>
        <w:t xml:space="preserve"> </w:t>
      </w:r>
      <w:r w:rsidR="001B7A28" w:rsidRPr="008972D2">
        <w:rPr>
          <w:szCs w:val="20"/>
          <w:shd w:val="clear" w:color="auto" w:fill="FFFFFF"/>
        </w:rPr>
        <w:t>überschaubar</w:t>
      </w:r>
      <w:r w:rsidR="008A5D53" w:rsidRPr="008972D2">
        <w:rPr>
          <w:szCs w:val="20"/>
          <w:shd w:val="clear" w:color="auto" w:fill="FFFFFF"/>
        </w:rPr>
        <w:t xml:space="preserve">. Wahr ist aber auch, dass sich </w:t>
      </w:r>
      <w:r w:rsidR="001B7A28" w:rsidRPr="008972D2">
        <w:rPr>
          <w:szCs w:val="20"/>
          <w:shd w:val="clear" w:color="auto" w:fill="FFFFFF"/>
        </w:rPr>
        <w:t xml:space="preserve">die Werkzeugkosten auf das Jahr gesehen </w:t>
      </w:r>
      <w:r w:rsidR="00982559" w:rsidRPr="008972D2">
        <w:rPr>
          <w:szCs w:val="20"/>
          <w:shd w:val="clear" w:color="auto" w:fill="FFFFFF"/>
        </w:rPr>
        <w:t>zu</w:t>
      </w:r>
      <w:r w:rsidR="001B7A28" w:rsidRPr="008972D2">
        <w:rPr>
          <w:szCs w:val="20"/>
          <w:shd w:val="clear" w:color="auto" w:fill="FFFFFF"/>
        </w:rPr>
        <w:t xml:space="preserve"> stattliche</w:t>
      </w:r>
      <w:r w:rsidR="00982559" w:rsidRPr="008972D2">
        <w:rPr>
          <w:szCs w:val="20"/>
          <w:shd w:val="clear" w:color="auto" w:fill="FFFFFF"/>
        </w:rPr>
        <w:t>n</w:t>
      </w:r>
      <w:r w:rsidR="001B7A28" w:rsidRPr="008972D2">
        <w:rPr>
          <w:szCs w:val="20"/>
          <w:shd w:val="clear" w:color="auto" w:fill="FFFFFF"/>
        </w:rPr>
        <w:t xml:space="preserve"> Euro</w:t>
      </w:r>
      <w:r w:rsidR="00982559" w:rsidRPr="008972D2">
        <w:rPr>
          <w:szCs w:val="20"/>
          <w:shd w:val="clear" w:color="auto" w:fill="FFFFFF"/>
        </w:rPr>
        <w:t>b</w:t>
      </w:r>
      <w:r w:rsidR="001B7A28" w:rsidRPr="008972D2">
        <w:rPr>
          <w:szCs w:val="20"/>
          <w:shd w:val="clear" w:color="auto" w:fill="FFFFFF"/>
        </w:rPr>
        <w:t>eträge</w:t>
      </w:r>
      <w:r w:rsidR="00982559" w:rsidRPr="008972D2">
        <w:rPr>
          <w:szCs w:val="20"/>
          <w:shd w:val="clear" w:color="auto" w:fill="FFFFFF"/>
        </w:rPr>
        <w:t>n</w:t>
      </w:r>
      <w:r w:rsidR="001B7A28" w:rsidRPr="008972D2">
        <w:rPr>
          <w:szCs w:val="20"/>
          <w:shd w:val="clear" w:color="auto" w:fill="FFFFFF"/>
        </w:rPr>
        <w:t xml:space="preserve"> im fünfstelligen Bereich</w:t>
      </w:r>
      <w:r w:rsidR="00C97AB4" w:rsidRPr="008972D2">
        <w:rPr>
          <w:szCs w:val="20"/>
          <w:shd w:val="clear" w:color="auto" w:fill="FFFFFF"/>
        </w:rPr>
        <w:t xml:space="preserve"> </w:t>
      </w:r>
      <w:r w:rsidR="008A5D53" w:rsidRPr="008972D2">
        <w:rPr>
          <w:szCs w:val="20"/>
          <w:shd w:val="clear" w:color="auto" w:fill="FFFFFF"/>
        </w:rPr>
        <w:t>summieren. U</w:t>
      </w:r>
      <w:r w:rsidRPr="008972D2">
        <w:rPr>
          <w:szCs w:val="20"/>
          <w:shd w:val="clear" w:color="auto" w:fill="FFFFFF"/>
        </w:rPr>
        <w:t>nd</w:t>
      </w:r>
      <w:r w:rsidR="008A5D53" w:rsidRPr="008972D2">
        <w:rPr>
          <w:szCs w:val="20"/>
          <w:shd w:val="clear" w:color="auto" w:fill="FFFFFF"/>
        </w:rPr>
        <w:t>: W</w:t>
      </w:r>
      <w:r w:rsidRPr="008972D2">
        <w:rPr>
          <w:szCs w:val="20"/>
          <w:shd w:val="clear" w:color="auto" w:fill="FFFFFF"/>
        </w:rPr>
        <w:t xml:space="preserve">ir betrachten hier lediglich </w:t>
      </w:r>
      <w:r w:rsidR="00C97AB4" w:rsidRPr="008972D2">
        <w:rPr>
          <w:szCs w:val="20"/>
          <w:shd w:val="clear" w:color="auto" w:fill="FFFFFF"/>
        </w:rPr>
        <w:t>eine Operation</w:t>
      </w:r>
      <w:r w:rsidRPr="008972D2">
        <w:rPr>
          <w:szCs w:val="20"/>
          <w:shd w:val="clear" w:color="auto" w:fill="FFFFFF"/>
        </w:rPr>
        <w:t xml:space="preserve"> –</w:t>
      </w:r>
      <w:r w:rsidR="00F3008F" w:rsidRPr="008972D2">
        <w:rPr>
          <w:szCs w:val="20"/>
          <w:shd w:val="clear" w:color="auto" w:fill="FFFFFF"/>
        </w:rPr>
        <w:t xml:space="preserve"> </w:t>
      </w:r>
      <w:r w:rsidRPr="008972D2">
        <w:rPr>
          <w:szCs w:val="20"/>
          <w:shd w:val="clear" w:color="auto" w:fill="FFFFFF"/>
        </w:rPr>
        <w:t xml:space="preserve">sprich das Planen </w:t>
      </w:r>
      <w:r w:rsidR="008A5D53" w:rsidRPr="008972D2">
        <w:rPr>
          <w:szCs w:val="20"/>
          <w:shd w:val="clear" w:color="auto" w:fill="FFFFFF"/>
        </w:rPr>
        <w:t xml:space="preserve">der Dichtflächen </w:t>
      </w:r>
      <w:r w:rsidRPr="008972D2">
        <w:rPr>
          <w:szCs w:val="20"/>
          <w:shd w:val="clear" w:color="auto" w:fill="FFFFFF"/>
        </w:rPr>
        <w:t>von Zylinderkö</w:t>
      </w:r>
      <w:r w:rsidRPr="008972D2">
        <w:rPr>
          <w:szCs w:val="20"/>
          <w:shd w:val="clear" w:color="auto" w:fill="FFFFFF"/>
        </w:rPr>
        <w:t>p</w:t>
      </w:r>
      <w:r w:rsidRPr="008972D2">
        <w:rPr>
          <w:szCs w:val="20"/>
          <w:shd w:val="clear" w:color="auto" w:fill="FFFFFF"/>
        </w:rPr>
        <w:t>fen</w:t>
      </w:r>
      <w:r w:rsidR="008A5D53" w:rsidRPr="008972D2">
        <w:rPr>
          <w:szCs w:val="20"/>
          <w:shd w:val="clear" w:color="auto" w:fill="FFFFFF"/>
        </w:rPr>
        <w:t xml:space="preserve"> und Motorblöcken!</w:t>
      </w:r>
    </w:p>
    <w:p w:rsidR="00982559" w:rsidRPr="008972D2" w:rsidRDefault="00982559" w:rsidP="00440963">
      <w:pPr>
        <w:spacing w:after="0"/>
        <w:ind w:left="1416"/>
        <w:rPr>
          <w:szCs w:val="20"/>
          <w:shd w:val="clear" w:color="auto" w:fill="FFFFFF"/>
        </w:rPr>
      </w:pPr>
    </w:p>
    <w:p w:rsidR="00F4158B" w:rsidRPr="008972D2" w:rsidRDefault="008A5D53" w:rsidP="00440963">
      <w:pPr>
        <w:spacing w:after="0"/>
        <w:ind w:left="1416"/>
        <w:rPr>
          <w:szCs w:val="20"/>
          <w:shd w:val="clear" w:color="auto" w:fill="FFFFFF"/>
        </w:rPr>
      </w:pPr>
      <w:r w:rsidRPr="008972D2">
        <w:rPr>
          <w:szCs w:val="20"/>
          <w:shd w:val="clear" w:color="auto" w:fill="FFFFFF"/>
        </w:rPr>
        <w:t>Alleine d</w:t>
      </w:r>
      <w:r w:rsidR="00BA7911" w:rsidRPr="008972D2">
        <w:rPr>
          <w:szCs w:val="20"/>
          <w:shd w:val="clear" w:color="auto" w:fill="FFFFFF"/>
        </w:rPr>
        <w:t xml:space="preserve">er VDA </w:t>
      </w:r>
      <w:r w:rsidR="008C3A32" w:rsidRPr="008972D2">
        <w:rPr>
          <w:szCs w:val="20"/>
          <w:shd w:val="clear" w:color="auto" w:fill="FFFFFF"/>
        </w:rPr>
        <w:t xml:space="preserve">kommt auf seinen Statistikseiten im Web für das Jahr 2013 auf eine weltweite PKW-Produktion von </w:t>
      </w:r>
      <w:r w:rsidR="00BA7911" w:rsidRPr="008972D2">
        <w:rPr>
          <w:szCs w:val="20"/>
          <w:shd w:val="clear" w:color="auto" w:fill="FFFFFF"/>
        </w:rPr>
        <w:t>gut 74</w:t>
      </w:r>
      <w:r w:rsidR="008C3A32" w:rsidRPr="008972D2">
        <w:rPr>
          <w:szCs w:val="20"/>
          <w:shd w:val="clear" w:color="auto" w:fill="FFFFFF"/>
        </w:rPr>
        <w:t>,5</w:t>
      </w:r>
      <w:r w:rsidR="00BA7911" w:rsidRPr="008972D2">
        <w:rPr>
          <w:szCs w:val="20"/>
          <w:shd w:val="clear" w:color="auto" w:fill="FFFFFF"/>
        </w:rPr>
        <w:t xml:space="preserve"> Millionen </w:t>
      </w:r>
      <w:r w:rsidR="008C3A32" w:rsidRPr="008972D2">
        <w:rPr>
          <w:szCs w:val="20"/>
          <w:shd w:val="clear" w:color="auto" w:fill="FFFFFF"/>
        </w:rPr>
        <w:t>Einheiten. Hinzu kommen Nutzfahrzeuge</w:t>
      </w:r>
      <w:r w:rsidR="00982559" w:rsidRPr="008972D2">
        <w:rPr>
          <w:szCs w:val="20"/>
          <w:shd w:val="clear" w:color="auto" w:fill="FFFFFF"/>
        </w:rPr>
        <w:t>, Flugzeuge, Motorräder,… bis hin zu motorisierten Kleingeräten.</w:t>
      </w:r>
      <w:r w:rsidR="008C3A32" w:rsidRPr="008972D2">
        <w:rPr>
          <w:szCs w:val="20"/>
          <w:shd w:val="clear" w:color="auto" w:fill="FFFFFF"/>
        </w:rPr>
        <w:t xml:space="preserve"> </w:t>
      </w:r>
      <w:r w:rsidR="00982559" w:rsidRPr="008972D2">
        <w:rPr>
          <w:szCs w:val="20"/>
          <w:shd w:val="clear" w:color="auto" w:fill="FFFFFF"/>
        </w:rPr>
        <w:t>Trotz umfan</w:t>
      </w:r>
      <w:r w:rsidR="00982559" w:rsidRPr="008972D2">
        <w:rPr>
          <w:szCs w:val="20"/>
          <w:shd w:val="clear" w:color="auto" w:fill="FFFFFF"/>
        </w:rPr>
        <w:t>g</w:t>
      </w:r>
      <w:r w:rsidR="00982559" w:rsidRPr="008972D2">
        <w:rPr>
          <w:szCs w:val="20"/>
          <w:shd w:val="clear" w:color="auto" w:fill="FFFFFF"/>
        </w:rPr>
        <w:t>reicher Recherche fand sich keine Statistik darüber</w:t>
      </w:r>
      <w:r w:rsidR="00F4158B" w:rsidRPr="008972D2">
        <w:rPr>
          <w:szCs w:val="20"/>
          <w:shd w:val="clear" w:color="auto" w:fill="FFFFFF"/>
        </w:rPr>
        <w:t xml:space="preserve">, wie </w:t>
      </w:r>
      <w:r w:rsidR="00FF5289" w:rsidRPr="008972D2">
        <w:rPr>
          <w:szCs w:val="20"/>
          <w:shd w:val="clear" w:color="auto" w:fill="FFFFFF"/>
        </w:rPr>
        <w:t>viele Aluminiummotor</w:t>
      </w:r>
      <w:r w:rsidR="00982559" w:rsidRPr="008972D2">
        <w:rPr>
          <w:szCs w:val="20"/>
          <w:shd w:val="clear" w:color="auto" w:fill="FFFFFF"/>
        </w:rPr>
        <w:t>en</w:t>
      </w:r>
      <w:r w:rsidR="00FF5289" w:rsidRPr="008972D2">
        <w:rPr>
          <w:szCs w:val="20"/>
          <w:shd w:val="clear" w:color="auto" w:fill="FFFFFF"/>
        </w:rPr>
        <w:t xml:space="preserve"> </w:t>
      </w:r>
      <w:r w:rsidR="00982559" w:rsidRPr="008972D2">
        <w:rPr>
          <w:szCs w:val="20"/>
          <w:shd w:val="clear" w:color="auto" w:fill="FFFFFF"/>
        </w:rPr>
        <w:t>jährlich produziert we</w:t>
      </w:r>
      <w:r w:rsidR="00982559" w:rsidRPr="008972D2">
        <w:rPr>
          <w:szCs w:val="20"/>
          <w:shd w:val="clear" w:color="auto" w:fill="FFFFFF"/>
        </w:rPr>
        <w:t>r</w:t>
      </w:r>
      <w:r w:rsidR="00982559" w:rsidRPr="008972D2">
        <w:rPr>
          <w:szCs w:val="20"/>
          <w:shd w:val="clear" w:color="auto" w:fill="FFFFFF"/>
        </w:rPr>
        <w:t>den</w:t>
      </w:r>
      <w:r w:rsidR="00F4158B" w:rsidRPr="008972D2">
        <w:rPr>
          <w:szCs w:val="20"/>
          <w:shd w:val="clear" w:color="auto" w:fill="FFFFFF"/>
        </w:rPr>
        <w:t xml:space="preserve">. </w:t>
      </w:r>
      <w:r w:rsidR="000A4807" w:rsidRPr="008972D2">
        <w:rPr>
          <w:szCs w:val="20"/>
          <w:shd w:val="clear" w:color="auto" w:fill="FFFFFF"/>
        </w:rPr>
        <w:t>Denken wir auch noch an andere Baugruppen aus Aluminium mit hohen Dichtigkeitsanforderungen (Getriebegehäuse,…) wird klar, dass die Bearbeitung von Planflächen ein gigantisches Thema für koste</w:t>
      </w:r>
      <w:r w:rsidR="000A4807" w:rsidRPr="008972D2">
        <w:rPr>
          <w:szCs w:val="20"/>
          <w:shd w:val="clear" w:color="auto" w:fill="FFFFFF"/>
        </w:rPr>
        <w:t>n</w:t>
      </w:r>
      <w:r w:rsidR="000A4807" w:rsidRPr="008972D2">
        <w:rPr>
          <w:szCs w:val="20"/>
          <w:shd w:val="clear" w:color="auto" w:fill="FFFFFF"/>
        </w:rPr>
        <w:t xml:space="preserve">sparende Rationalisierungstaten ist. </w:t>
      </w:r>
    </w:p>
    <w:p w:rsidR="00963978" w:rsidRPr="008972D2" w:rsidRDefault="00963978" w:rsidP="00F3008F">
      <w:pPr>
        <w:spacing w:after="0"/>
        <w:rPr>
          <w:szCs w:val="20"/>
          <w:shd w:val="clear" w:color="auto" w:fill="FFFFFF"/>
        </w:rPr>
      </w:pPr>
    </w:p>
    <w:p w:rsidR="00F3008F" w:rsidRPr="008972D2" w:rsidRDefault="00585038" w:rsidP="00440963">
      <w:pPr>
        <w:spacing w:after="0"/>
        <w:ind w:left="1416"/>
        <w:rPr>
          <w:rFonts w:cs="Arial"/>
          <w:szCs w:val="20"/>
        </w:rPr>
      </w:pPr>
      <w:r w:rsidRPr="008972D2">
        <w:rPr>
          <w:rFonts w:cs="Arial"/>
          <w:szCs w:val="20"/>
        </w:rPr>
        <w:t xml:space="preserve">Detlef </w:t>
      </w:r>
      <w:r w:rsidR="00402F00" w:rsidRPr="008972D2">
        <w:rPr>
          <w:rFonts w:cs="Arial"/>
          <w:szCs w:val="20"/>
        </w:rPr>
        <w:t>Krein</w:t>
      </w:r>
      <w:r w:rsidRPr="008972D2">
        <w:rPr>
          <w:rFonts w:cs="Arial"/>
          <w:szCs w:val="20"/>
        </w:rPr>
        <w:t>, Manager der NTK Cutting Tools, Rati</w:t>
      </w:r>
      <w:r w:rsidRPr="008972D2">
        <w:rPr>
          <w:rFonts w:cs="Arial"/>
          <w:szCs w:val="20"/>
        </w:rPr>
        <w:t>n</w:t>
      </w:r>
      <w:r w:rsidRPr="008972D2">
        <w:rPr>
          <w:rFonts w:cs="Arial"/>
          <w:szCs w:val="20"/>
        </w:rPr>
        <w:t>gen: „Wir suchen laufend neue, sinnvolle  Anwe</w:t>
      </w:r>
      <w:r w:rsidRPr="008972D2">
        <w:rPr>
          <w:rFonts w:cs="Arial"/>
          <w:szCs w:val="20"/>
        </w:rPr>
        <w:t>n</w:t>
      </w:r>
      <w:r w:rsidRPr="008972D2">
        <w:rPr>
          <w:rFonts w:cs="Arial"/>
          <w:szCs w:val="20"/>
        </w:rPr>
        <w:t xml:space="preserve">dungen für unsere Schneidkeramiken. </w:t>
      </w:r>
      <w:r w:rsidR="00CF51CE" w:rsidRPr="008972D2">
        <w:rPr>
          <w:rFonts w:cs="Arial"/>
          <w:szCs w:val="20"/>
        </w:rPr>
        <w:t>Dabei scha</w:t>
      </w:r>
      <w:r w:rsidR="00CF51CE" w:rsidRPr="008972D2">
        <w:rPr>
          <w:rFonts w:cs="Arial"/>
          <w:szCs w:val="20"/>
        </w:rPr>
        <w:t>u</w:t>
      </w:r>
      <w:r w:rsidR="00CF51CE" w:rsidRPr="008972D2">
        <w:rPr>
          <w:rFonts w:cs="Arial"/>
          <w:szCs w:val="20"/>
        </w:rPr>
        <w:t xml:space="preserve">en wir auch nach links und rechts. Und so haben wir uns </w:t>
      </w:r>
      <w:r w:rsidR="009E04B8" w:rsidRPr="008972D2">
        <w:rPr>
          <w:rFonts w:cs="Arial"/>
          <w:szCs w:val="20"/>
        </w:rPr>
        <w:t>Anfang</w:t>
      </w:r>
      <w:r w:rsidR="00CF51CE" w:rsidRPr="008972D2">
        <w:rPr>
          <w:rFonts w:cs="Arial"/>
          <w:szCs w:val="20"/>
        </w:rPr>
        <w:t xml:space="preserve"> 2012 mit der Zerspanung von Aluminium beschäftigt. </w:t>
      </w:r>
      <w:r w:rsidR="009E04B8" w:rsidRPr="008972D2">
        <w:rPr>
          <w:rFonts w:cs="Arial"/>
          <w:szCs w:val="20"/>
        </w:rPr>
        <w:t xml:space="preserve">Die ersten </w:t>
      </w:r>
      <w:r w:rsidR="00CF51CE" w:rsidRPr="008972D2">
        <w:rPr>
          <w:rFonts w:cs="Arial"/>
          <w:szCs w:val="20"/>
        </w:rPr>
        <w:t xml:space="preserve">Zerspanungsversuche bei </w:t>
      </w:r>
      <w:r w:rsidR="00F3008F" w:rsidRPr="008972D2">
        <w:rPr>
          <w:rFonts w:cs="Arial"/>
          <w:szCs w:val="20"/>
        </w:rPr>
        <w:t>d</w:t>
      </w:r>
      <w:r w:rsidR="00CF51CE" w:rsidRPr="008972D2">
        <w:rPr>
          <w:rFonts w:cs="Arial"/>
          <w:szCs w:val="20"/>
        </w:rPr>
        <w:t xml:space="preserve">em </w:t>
      </w:r>
      <w:r w:rsidR="004344DE" w:rsidRPr="008972D2">
        <w:rPr>
          <w:rFonts w:cs="Arial"/>
          <w:szCs w:val="20"/>
        </w:rPr>
        <w:t>Werkzeugmaschinenhersteller</w:t>
      </w:r>
      <w:r w:rsidR="00F3008F" w:rsidRPr="008972D2">
        <w:rPr>
          <w:rFonts w:cs="Arial"/>
          <w:szCs w:val="20"/>
        </w:rPr>
        <w:t xml:space="preserve"> SW-Maschinen</w:t>
      </w:r>
    </w:p>
    <w:p w:rsidR="00CF51CE" w:rsidRPr="008972D2" w:rsidRDefault="00585038" w:rsidP="00440963">
      <w:pPr>
        <w:spacing w:after="0"/>
        <w:ind w:left="1416"/>
        <w:rPr>
          <w:rFonts w:cs="Arial"/>
          <w:szCs w:val="20"/>
        </w:rPr>
      </w:pPr>
      <w:r w:rsidRPr="008972D2">
        <w:rPr>
          <w:rFonts w:cs="Arial"/>
          <w:szCs w:val="20"/>
        </w:rPr>
        <w:t xml:space="preserve">mit unseren bewährten XTM-Planfräsern </w:t>
      </w:r>
      <w:r w:rsidR="00CF51CE" w:rsidRPr="008972D2">
        <w:rPr>
          <w:rFonts w:cs="Arial"/>
          <w:szCs w:val="20"/>
        </w:rPr>
        <w:t xml:space="preserve">liefen ganz </w:t>
      </w:r>
      <w:r w:rsidRPr="008972D2">
        <w:rPr>
          <w:rFonts w:cs="Arial"/>
          <w:szCs w:val="20"/>
        </w:rPr>
        <w:t xml:space="preserve">gut, aber längst nicht </w:t>
      </w:r>
      <w:r w:rsidR="00CF51CE" w:rsidRPr="008972D2">
        <w:rPr>
          <w:rFonts w:cs="Arial"/>
          <w:szCs w:val="20"/>
        </w:rPr>
        <w:t xml:space="preserve">so </w:t>
      </w:r>
      <w:r w:rsidRPr="008972D2">
        <w:rPr>
          <w:rFonts w:cs="Arial"/>
          <w:szCs w:val="20"/>
        </w:rPr>
        <w:t>optimal</w:t>
      </w:r>
      <w:r w:rsidR="00CF51CE" w:rsidRPr="008972D2">
        <w:rPr>
          <w:rFonts w:cs="Arial"/>
          <w:szCs w:val="20"/>
        </w:rPr>
        <w:t>, dass wir eine Cha</w:t>
      </w:r>
      <w:r w:rsidR="00CF51CE" w:rsidRPr="008972D2">
        <w:rPr>
          <w:rFonts w:cs="Arial"/>
          <w:szCs w:val="20"/>
        </w:rPr>
        <w:t>n</w:t>
      </w:r>
      <w:r w:rsidR="00CF51CE" w:rsidRPr="008972D2">
        <w:rPr>
          <w:rFonts w:cs="Arial"/>
          <w:szCs w:val="20"/>
        </w:rPr>
        <w:t xml:space="preserve">ce gegen PKD gehabt hätten.“ </w:t>
      </w:r>
    </w:p>
    <w:p w:rsidR="00CF51CE" w:rsidRPr="008972D2" w:rsidRDefault="00CF51CE" w:rsidP="00440963">
      <w:pPr>
        <w:spacing w:after="0"/>
        <w:ind w:left="1416"/>
        <w:rPr>
          <w:rFonts w:cs="Arial"/>
          <w:szCs w:val="20"/>
        </w:rPr>
      </w:pPr>
    </w:p>
    <w:p w:rsidR="004344DE" w:rsidRPr="008972D2" w:rsidRDefault="00CF51CE" w:rsidP="00440963">
      <w:pPr>
        <w:spacing w:after="0"/>
        <w:ind w:left="1416"/>
        <w:rPr>
          <w:rFonts w:cs="Arial"/>
          <w:szCs w:val="20"/>
        </w:rPr>
      </w:pPr>
      <w:r w:rsidRPr="008972D2">
        <w:rPr>
          <w:rFonts w:cs="Arial"/>
          <w:szCs w:val="20"/>
        </w:rPr>
        <w:t xml:space="preserve">Dann erinnerte sich Detlev </w:t>
      </w:r>
      <w:r w:rsidR="00402F00" w:rsidRPr="008972D2">
        <w:rPr>
          <w:rFonts w:cs="Arial"/>
          <w:szCs w:val="20"/>
        </w:rPr>
        <w:t>Krein</w:t>
      </w:r>
      <w:r w:rsidRPr="008972D2">
        <w:rPr>
          <w:rFonts w:cs="Arial"/>
          <w:szCs w:val="20"/>
        </w:rPr>
        <w:t xml:space="preserve"> an Versuche and</w:t>
      </w:r>
      <w:r w:rsidRPr="008972D2">
        <w:rPr>
          <w:rFonts w:cs="Arial"/>
          <w:szCs w:val="20"/>
        </w:rPr>
        <w:t>e</w:t>
      </w:r>
      <w:r w:rsidRPr="008972D2">
        <w:rPr>
          <w:rFonts w:cs="Arial"/>
          <w:szCs w:val="20"/>
        </w:rPr>
        <w:t>rer Hersteller, beide Schneidstoffe zu kombinieren. Das hat seinerzeit wohl nicht funktioniert. Wodurch er sich aber nicht entmutigen ließ. „Wir haben einen XTM Fräser mit 125 mm Durchmesser modifiziert</w:t>
      </w:r>
      <w:r w:rsidR="004344DE" w:rsidRPr="008972D2">
        <w:rPr>
          <w:rFonts w:cs="Arial"/>
          <w:szCs w:val="20"/>
        </w:rPr>
        <w:t>. Ende</w:t>
      </w:r>
      <w:r w:rsidR="00F3008F" w:rsidRPr="008972D2">
        <w:rPr>
          <w:rFonts w:cs="Arial"/>
          <w:szCs w:val="20"/>
        </w:rPr>
        <w:t xml:space="preserve"> 2012 </w:t>
      </w:r>
      <w:r w:rsidR="000A4807" w:rsidRPr="008972D2">
        <w:rPr>
          <w:rFonts w:cs="Arial"/>
          <w:szCs w:val="20"/>
        </w:rPr>
        <w:t xml:space="preserve">konnten </w:t>
      </w:r>
      <w:r w:rsidR="00F3008F" w:rsidRPr="008972D2">
        <w:rPr>
          <w:rFonts w:cs="Arial"/>
          <w:szCs w:val="20"/>
        </w:rPr>
        <w:t xml:space="preserve">wir </w:t>
      </w:r>
      <w:r w:rsidR="000A4807" w:rsidRPr="008972D2">
        <w:rPr>
          <w:rFonts w:cs="Arial"/>
          <w:szCs w:val="20"/>
        </w:rPr>
        <w:t xml:space="preserve">schließlich </w:t>
      </w:r>
      <w:r w:rsidR="00F3008F" w:rsidRPr="008972D2">
        <w:rPr>
          <w:rFonts w:cs="Arial"/>
          <w:szCs w:val="20"/>
        </w:rPr>
        <w:t xml:space="preserve">bei einem </w:t>
      </w:r>
      <w:r w:rsidR="00F3008F" w:rsidRPr="008972D2">
        <w:rPr>
          <w:i/>
          <w:szCs w:val="20"/>
          <w:shd w:val="clear" w:color="auto" w:fill="FFFFFF"/>
        </w:rPr>
        <w:t>Aut</w:t>
      </w:r>
      <w:r w:rsidR="00F3008F" w:rsidRPr="008972D2">
        <w:rPr>
          <w:i/>
          <w:szCs w:val="20"/>
          <w:shd w:val="clear" w:color="auto" w:fill="FFFFFF"/>
        </w:rPr>
        <w:t>o</w:t>
      </w:r>
      <w:r w:rsidR="00F3008F" w:rsidRPr="008972D2">
        <w:rPr>
          <w:i/>
          <w:szCs w:val="20"/>
          <w:shd w:val="clear" w:color="auto" w:fill="FFFFFF"/>
        </w:rPr>
        <w:t>mobilhersteller</w:t>
      </w:r>
      <w:r w:rsidR="00F3008F" w:rsidRPr="008972D2">
        <w:rPr>
          <w:rFonts w:cs="Arial"/>
          <w:szCs w:val="20"/>
        </w:rPr>
        <w:t xml:space="preserve"> </w:t>
      </w:r>
      <w:r w:rsidR="004344DE" w:rsidRPr="008972D2">
        <w:rPr>
          <w:rFonts w:cs="Arial"/>
          <w:szCs w:val="20"/>
        </w:rPr>
        <w:t xml:space="preserve"> weitere Versuche fahren. Die Erge</w:t>
      </w:r>
      <w:r w:rsidR="004344DE" w:rsidRPr="008972D2">
        <w:rPr>
          <w:rFonts w:cs="Arial"/>
          <w:szCs w:val="20"/>
        </w:rPr>
        <w:t>b</w:t>
      </w:r>
      <w:r w:rsidR="004344DE" w:rsidRPr="008972D2">
        <w:rPr>
          <w:rFonts w:cs="Arial"/>
          <w:szCs w:val="20"/>
        </w:rPr>
        <w:t xml:space="preserve">nisse waren sehr vielversprechend. Nach weiteren Optimierungen am Werkzeug </w:t>
      </w:r>
      <w:r w:rsidR="000A4807" w:rsidRPr="008972D2">
        <w:rPr>
          <w:rFonts w:cs="Arial"/>
          <w:szCs w:val="20"/>
        </w:rPr>
        <w:t xml:space="preserve">bekamen wir </w:t>
      </w:r>
      <w:r w:rsidR="00F3008F" w:rsidRPr="008972D2">
        <w:rPr>
          <w:rFonts w:cs="Arial"/>
          <w:szCs w:val="20"/>
        </w:rPr>
        <w:t>im Ju</w:t>
      </w:r>
      <w:r w:rsidR="00262129" w:rsidRPr="008972D2">
        <w:rPr>
          <w:rFonts w:cs="Arial"/>
          <w:szCs w:val="20"/>
        </w:rPr>
        <w:t xml:space="preserve">ni 2013 </w:t>
      </w:r>
      <w:r w:rsidR="000A4807" w:rsidRPr="008972D2">
        <w:rPr>
          <w:rFonts w:cs="Arial"/>
          <w:szCs w:val="20"/>
        </w:rPr>
        <w:t xml:space="preserve">die Chance für </w:t>
      </w:r>
      <w:r w:rsidR="00262129" w:rsidRPr="008972D2">
        <w:rPr>
          <w:rFonts w:cs="Arial"/>
          <w:szCs w:val="20"/>
        </w:rPr>
        <w:t xml:space="preserve">den </w:t>
      </w:r>
      <w:r w:rsidR="00F3008F" w:rsidRPr="008972D2">
        <w:rPr>
          <w:rFonts w:cs="Arial"/>
          <w:szCs w:val="20"/>
        </w:rPr>
        <w:t>ersten</w:t>
      </w:r>
      <w:r w:rsidR="004344DE" w:rsidRPr="008972D2">
        <w:rPr>
          <w:rFonts w:cs="Arial"/>
          <w:szCs w:val="20"/>
        </w:rPr>
        <w:t xml:space="preserve"> Langzeittest</w:t>
      </w:r>
      <w:r w:rsidR="00F3008F" w:rsidRPr="008972D2">
        <w:rPr>
          <w:rFonts w:cs="Arial"/>
          <w:szCs w:val="20"/>
        </w:rPr>
        <w:t xml:space="preserve"> </w:t>
      </w:r>
      <w:r w:rsidR="00262129" w:rsidRPr="008972D2">
        <w:rPr>
          <w:rFonts w:cs="Arial"/>
          <w:szCs w:val="20"/>
        </w:rPr>
        <w:t>unter realen</w:t>
      </w:r>
      <w:r w:rsidR="000A4807" w:rsidRPr="008972D2">
        <w:rPr>
          <w:rFonts w:cs="Arial"/>
          <w:szCs w:val="20"/>
        </w:rPr>
        <w:t xml:space="preserve"> </w:t>
      </w:r>
      <w:r w:rsidR="00262129" w:rsidRPr="008972D2">
        <w:rPr>
          <w:rFonts w:cs="Arial"/>
          <w:szCs w:val="20"/>
        </w:rPr>
        <w:t>Produktionsbedingungen.</w:t>
      </w:r>
    </w:p>
    <w:p w:rsidR="004344DE" w:rsidRPr="008972D2" w:rsidRDefault="004344DE" w:rsidP="00440963">
      <w:pPr>
        <w:spacing w:after="0"/>
        <w:ind w:left="1416"/>
        <w:rPr>
          <w:rFonts w:cs="Arial"/>
          <w:szCs w:val="20"/>
        </w:rPr>
      </w:pPr>
    </w:p>
    <w:p w:rsidR="000A4807" w:rsidRPr="008972D2" w:rsidRDefault="009E04B8" w:rsidP="00440963">
      <w:pPr>
        <w:spacing w:after="0"/>
        <w:ind w:left="1416"/>
        <w:rPr>
          <w:rFonts w:cs="Arial"/>
          <w:szCs w:val="20"/>
        </w:rPr>
      </w:pPr>
      <w:r w:rsidRPr="008972D2">
        <w:rPr>
          <w:rFonts w:cs="Arial"/>
          <w:szCs w:val="20"/>
        </w:rPr>
        <w:lastRenderedPageBreak/>
        <w:t>Die Kombination von 12 Keramik</w:t>
      </w:r>
      <w:r w:rsidR="00EA68F7" w:rsidRPr="008972D2">
        <w:rPr>
          <w:rFonts w:cs="Arial"/>
          <w:szCs w:val="20"/>
        </w:rPr>
        <w:t xml:space="preserve">platten </w:t>
      </w:r>
      <w:r w:rsidRPr="008972D2">
        <w:rPr>
          <w:rFonts w:cs="Arial"/>
          <w:szCs w:val="20"/>
        </w:rPr>
        <w:t>mit 3 auf Trägerkassetten ins We</w:t>
      </w:r>
      <w:r w:rsidR="004344DE" w:rsidRPr="008972D2">
        <w:rPr>
          <w:rFonts w:cs="Arial"/>
          <w:szCs w:val="20"/>
        </w:rPr>
        <w:t>r</w:t>
      </w:r>
      <w:r w:rsidRPr="008972D2">
        <w:rPr>
          <w:rFonts w:cs="Arial"/>
          <w:szCs w:val="20"/>
        </w:rPr>
        <w:t xml:space="preserve">kzeug integrierten PKD Schneidplatten </w:t>
      </w:r>
      <w:r w:rsidR="004344DE" w:rsidRPr="008972D2">
        <w:rPr>
          <w:rFonts w:cs="Arial"/>
          <w:szCs w:val="20"/>
        </w:rPr>
        <w:t>überzeug</w:t>
      </w:r>
      <w:r w:rsidR="000A4807" w:rsidRPr="008972D2">
        <w:rPr>
          <w:rFonts w:cs="Arial"/>
          <w:szCs w:val="20"/>
        </w:rPr>
        <w:t>t</w:t>
      </w:r>
      <w:r w:rsidR="004344DE" w:rsidRPr="008972D2">
        <w:rPr>
          <w:rFonts w:cs="Arial"/>
          <w:szCs w:val="20"/>
        </w:rPr>
        <w:t>e</w:t>
      </w:r>
      <w:r w:rsidR="000A4807" w:rsidRPr="008972D2">
        <w:rPr>
          <w:rFonts w:cs="Arial"/>
          <w:szCs w:val="20"/>
        </w:rPr>
        <w:t xml:space="preserve"> derart</w:t>
      </w:r>
      <w:r w:rsidR="004344DE" w:rsidRPr="008972D2">
        <w:rPr>
          <w:rFonts w:cs="Arial"/>
          <w:szCs w:val="20"/>
        </w:rPr>
        <w:t>, dass</w:t>
      </w:r>
      <w:r w:rsidR="00262129" w:rsidRPr="008972D2">
        <w:rPr>
          <w:rFonts w:cs="Arial"/>
          <w:szCs w:val="20"/>
        </w:rPr>
        <w:t xml:space="preserve"> </w:t>
      </w:r>
      <w:r w:rsidR="000A4807" w:rsidRPr="008972D2">
        <w:rPr>
          <w:rFonts w:cs="Arial"/>
          <w:szCs w:val="20"/>
        </w:rPr>
        <w:t xml:space="preserve">als </w:t>
      </w:r>
      <w:r w:rsidR="004344DE" w:rsidRPr="008972D2">
        <w:rPr>
          <w:rFonts w:cs="Arial"/>
          <w:szCs w:val="20"/>
        </w:rPr>
        <w:t>Erstau</w:t>
      </w:r>
      <w:r w:rsidR="004344DE" w:rsidRPr="008972D2">
        <w:rPr>
          <w:rFonts w:cs="Arial"/>
          <w:szCs w:val="20"/>
        </w:rPr>
        <w:t>s</w:t>
      </w:r>
      <w:r w:rsidR="004344DE" w:rsidRPr="008972D2">
        <w:rPr>
          <w:rFonts w:cs="Arial"/>
          <w:szCs w:val="20"/>
        </w:rPr>
        <w:t xml:space="preserve">rüstung </w:t>
      </w:r>
      <w:r w:rsidR="000A4807" w:rsidRPr="008972D2">
        <w:rPr>
          <w:rFonts w:cs="Arial"/>
          <w:szCs w:val="20"/>
        </w:rPr>
        <w:t xml:space="preserve">für eine </w:t>
      </w:r>
      <w:r w:rsidR="004344DE" w:rsidRPr="008972D2">
        <w:rPr>
          <w:rFonts w:cs="Arial"/>
          <w:szCs w:val="20"/>
        </w:rPr>
        <w:t xml:space="preserve">neue </w:t>
      </w:r>
      <w:r w:rsidR="000A4807" w:rsidRPr="008972D2">
        <w:rPr>
          <w:rFonts w:cs="Arial"/>
          <w:szCs w:val="20"/>
        </w:rPr>
        <w:t>Motoren-</w:t>
      </w:r>
      <w:r w:rsidR="004344DE" w:rsidRPr="008972D2">
        <w:rPr>
          <w:rFonts w:cs="Arial"/>
          <w:szCs w:val="20"/>
        </w:rPr>
        <w:t xml:space="preserve">Fertigungslinie gleich sechs der neuen </w:t>
      </w:r>
      <w:r w:rsidR="000A4807" w:rsidRPr="008972D2">
        <w:rPr>
          <w:rFonts w:cs="Arial"/>
          <w:szCs w:val="20"/>
        </w:rPr>
        <w:t>Hybrid-</w:t>
      </w:r>
      <w:r w:rsidR="004344DE" w:rsidRPr="008972D2">
        <w:rPr>
          <w:rFonts w:cs="Arial"/>
          <w:szCs w:val="20"/>
        </w:rPr>
        <w:t xml:space="preserve">Planfräser </w:t>
      </w:r>
      <w:r w:rsidR="000A4807" w:rsidRPr="008972D2">
        <w:rPr>
          <w:rFonts w:cs="Arial"/>
          <w:szCs w:val="20"/>
        </w:rPr>
        <w:t>zum Einsatz k</w:t>
      </w:r>
      <w:r w:rsidR="000A4807" w:rsidRPr="008972D2">
        <w:rPr>
          <w:rFonts w:cs="Arial"/>
          <w:szCs w:val="20"/>
        </w:rPr>
        <w:t>a</w:t>
      </w:r>
      <w:r w:rsidR="000A4807" w:rsidRPr="008972D2">
        <w:rPr>
          <w:rFonts w:cs="Arial"/>
          <w:szCs w:val="20"/>
        </w:rPr>
        <w:t>men</w:t>
      </w:r>
      <w:r w:rsidR="004344DE" w:rsidRPr="008972D2">
        <w:rPr>
          <w:rFonts w:cs="Arial"/>
          <w:szCs w:val="20"/>
        </w:rPr>
        <w:t>.</w:t>
      </w:r>
      <w:r w:rsidR="00EA68F7" w:rsidRPr="008972D2">
        <w:rPr>
          <w:rFonts w:cs="Arial"/>
          <w:szCs w:val="20"/>
        </w:rPr>
        <w:t xml:space="preserve"> </w:t>
      </w:r>
    </w:p>
    <w:p w:rsidR="000A4807" w:rsidRPr="008972D2" w:rsidRDefault="000A4807" w:rsidP="00440963">
      <w:pPr>
        <w:spacing w:after="0"/>
        <w:ind w:left="1416"/>
        <w:rPr>
          <w:rFonts w:cs="Arial"/>
          <w:szCs w:val="20"/>
        </w:rPr>
      </w:pPr>
    </w:p>
    <w:p w:rsidR="00DC4964" w:rsidRPr="008972D2" w:rsidRDefault="009545B9" w:rsidP="00440963">
      <w:pPr>
        <w:spacing w:after="0"/>
        <w:ind w:left="1416"/>
        <w:rPr>
          <w:rFonts w:cs="Arial"/>
          <w:szCs w:val="20"/>
        </w:rPr>
      </w:pPr>
      <w:r w:rsidRPr="008972D2">
        <w:rPr>
          <w:rFonts w:cs="Arial"/>
          <w:szCs w:val="20"/>
        </w:rPr>
        <w:t>Die kassettierten PKD-Plat</w:t>
      </w:r>
      <w:r w:rsidR="00262129" w:rsidRPr="008972D2">
        <w:rPr>
          <w:rFonts w:cs="Arial"/>
          <w:szCs w:val="20"/>
        </w:rPr>
        <w:t>ten stehen in der Höhe als auch im Radius leicht</w:t>
      </w:r>
      <w:r w:rsidRPr="008972D2">
        <w:rPr>
          <w:rFonts w:cs="Arial"/>
          <w:szCs w:val="20"/>
        </w:rPr>
        <w:t xml:space="preserve"> </w:t>
      </w:r>
      <w:r w:rsidR="00262129" w:rsidRPr="008972D2">
        <w:rPr>
          <w:rFonts w:cs="Arial"/>
          <w:szCs w:val="20"/>
        </w:rPr>
        <w:t>versetzt zu den Keramikschneiden</w:t>
      </w:r>
      <w:r w:rsidRPr="008972D2">
        <w:rPr>
          <w:rFonts w:cs="Arial"/>
          <w:szCs w:val="20"/>
        </w:rPr>
        <w:t xml:space="preserve">. Konsequenz </w:t>
      </w:r>
      <w:r w:rsidR="00DC4964" w:rsidRPr="008972D2">
        <w:rPr>
          <w:rFonts w:cs="Arial"/>
          <w:szCs w:val="20"/>
        </w:rPr>
        <w:t>dieser Arbeitste</w:t>
      </w:r>
      <w:r w:rsidR="00DC4964" w:rsidRPr="008972D2">
        <w:rPr>
          <w:rFonts w:cs="Arial"/>
          <w:szCs w:val="20"/>
        </w:rPr>
        <w:t>i</w:t>
      </w:r>
      <w:r w:rsidR="00DC4964" w:rsidRPr="008972D2">
        <w:rPr>
          <w:rFonts w:cs="Arial"/>
          <w:szCs w:val="20"/>
        </w:rPr>
        <w:t>lung: D</w:t>
      </w:r>
      <w:r w:rsidR="00262129" w:rsidRPr="008972D2">
        <w:rPr>
          <w:rFonts w:cs="Arial"/>
          <w:szCs w:val="20"/>
        </w:rPr>
        <w:t>ie Keramikschneiden</w:t>
      </w:r>
      <w:r w:rsidRPr="008972D2">
        <w:rPr>
          <w:rFonts w:cs="Arial"/>
          <w:szCs w:val="20"/>
        </w:rPr>
        <w:t xml:space="preserve"> </w:t>
      </w:r>
      <w:r w:rsidR="0016005C" w:rsidRPr="008972D2">
        <w:rPr>
          <w:rFonts w:cs="Arial"/>
          <w:szCs w:val="20"/>
        </w:rPr>
        <w:t>erledigen das</w:t>
      </w:r>
      <w:r w:rsidR="00A06788" w:rsidRPr="008972D2">
        <w:rPr>
          <w:rFonts w:cs="Arial"/>
          <w:szCs w:val="20"/>
        </w:rPr>
        <w:t xml:space="preserve"> gro</w:t>
      </w:r>
      <w:r w:rsidR="0016005C" w:rsidRPr="008972D2">
        <w:rPr>
          <w:rFonts w:cs="Arial"/>
          <w:szCs w:val="20"/>
        </w:rPr>
        <w:t>ße Spanvolumen</w:t>
      </w:r>
      <w:r w:rsidR="00A06788" w:rsidRPr="008972D2">
        <w:rPr>
          <w:rFonts w:cs="Arial"/>
          <w:szCs w:val="20"/>
        </w:rPr>
        <w:t xml:space="preserve"> von den in der Praxis oft üblichen 4</w:t>
      </w:r>
      <w:r w:rsidR="000A4807" w:rsidRPr="008972D2">
        <w:rPr>
          <w:rFonts w:cs="Arial"/>
          <w:szCs w:val="20"/>
        </w:rPr>
        <w:t xml:space="preserve"> </w:t>
      </w:r>
      <w:r w:rsidRPr="008972D2">
        <w:rPr>
          <w:rFonts w:cs="Arial"/>
          <w:szCs w:val="20"/>
        </w:rPr>
        <w:t>mm Schnitttie</w:t>
      </w:r>
      <w:r w:rsidR="00A06788" w:rsidRPr="008972D2">
        <w:rPr>
          <w:rFonts w:cs="Arial"/>
          <w:szCs w:val="20"/>
        </w:rPr>
        <w:t>fe</w:t>
      </w:r>
      <w:r w:rsidRPr="008972D2">
        <w:rPr>
          <w:rFonts w:cs="Arial"/>
          <w:szCs w:val="20"/>
        </w:rPr>
        <w:t xml:space="preserve">, während </w:t>
      </w:r>
      <w:r w:rsidR="0016005C" w:rsidRPr="008972D2">
        <w:rPr>
          <w:rFonts w:cs="Arial"/>
          <w:szCs w:val="20"/>
        </w:rPr>
        <w:t xml:space="preserve">sich </w:t>
      </w:r>
      <w:r w:rsidRPr="008972D2">
        <w:rPr>
          <w:rFonts w:cs="Arial"/>
          <w:szCs w:val="20"/>
        </w:rPr>
        <w:t xml:space="preserve">die PKD-Platten </w:t>
      </w:r>
      <w:r w:rsidR="0016005C" w:rsidRPr="008972D2">
        <w:rPr>
          <w:rFonts w:cs="Arial"/>
          <w:szCs w:val="20"/>
        </w:rPr>
        <w:t>um den</w:t>
      </w:r>
      <w:r w:rsidRPr="008972D2">
        <w:rPr>
          <w:rFonts w:cs="Arial"/>
          <w:szCs w:val="20"/>
        </w:rPr>
        <w:t xml:space="preserve"> Fein</w:t>
      </w:r>
      <w:r w:rsidR="0016005C" w:rsidRPr="008972D2">
        <w:rPr>
          <w:rFonts w:cs="Arial"/>
          <w:szCs w:val="20"/>
        </w:rPr>
        <w:t>schnitt kümmern</w:t>
      </w:r>
      <w:r w:rsidRPr="008972D2">
        <w:rPr>
          <w:rFonts w:cs="Arial"/>
          <w:szCs w:val="20"/>
        </w:rPr>
        <w:t xml:space="preserve">. </w:t>
      </w:r>
    </w:p>
    <w:p w:rsidR="00DC4964" w:rsidRPr="008972D2" w:rsidRDefault="00DC4964" w:rsidP="00440963">
      <w:pPr>
        <w:spacing w:after="0"/>
        <w:ind w:left="1416"/>
        <w:rPr>
          <w:rFonts w:cs="Arial"/>
          <w:szCs w:val="20"/>
        </w:rPr>
      </w:pPr>
    </w:p>
    <w:p w:rsidR="00A639B3" w:rsidRPr="008972D2" w:rsidRDefault="00A639B3" w:rsidP="00440963">
      <w:pPr>
        <w:spacing w:after="0"/>
        <w:ind w:left="1416"/>
        <w:rPr>
          <w:rFonts w:cs="Arial"/>
          <w:szCs w:val="20"/>
        </w:rPr>
      </w:pPr>
      <w:r w:rsidRPr="008972D2">
        <w:rPr>
          <w:rFonts w:cs="Arial"/>
          <w:szCs w:val="20"/>
        </w:rPr>
        <w:t>Udo Tschöpe, Technischer Vertrieb, NTK Cutting Tools, Ratingen: „Wenn das Drehmoment der Spi</w:t>
      </w:r>
      <w:r w:rsidRPr="008972D2">
        <w:rPr>
          <w:rFonts w:cs="Arial"/>
          <w:szCs w:val="20"/>
        </w:rPr>
        <w:t>n</w:t>
      </w:r>
      <w:r w:rsidRPr="008972D2">
        <w:rPr>
          <w:rFonts w:cs="Arial"/>
          <w:szCs w:val="20"/>
        </w:rPr>
        <w:t>del es hergibt</w:t>
      </w:r>
      <w:r w:rsidR="000A4807" w:rsidRPr="008972D2">
        <w:rPr>
          <w:rFonts w:cs="Arial"/>
          <w:szCs w:val="20"/>
        </w:rPr>
        <w:t>,</w:t>
      </w:r>
      <w:r w:rsidRPr="008972D2">
        <w:rPr>
          <w:rFonts w:cs="Arial"/>
          <w:szCs w:val="20"/>
        </w:rPr>
        <w:t xml:space="preserve"> verkraften unsere Keramiken auch bis zu 8 mm Schnitttiefe. Keramik ist sehr Bruchunem</w:t>
      </w:r>
      <w:r w:rsidRPr="008972D2">
        <w:rPr>
          <w:rFonts w:cs="Arial"/>
          <w:szCs w:val="20"/>
        </w:rPr>
        <w:t>p</w:t>
      </w:r>
      <w:r w:rsidRPr="008972D2">
        <w:rPr>
          <w:rFonts w:cs="Arial"/>
          <w:szCs w:val="20"/>
        </w:rPr>
        <w:t xml:space="preserve">findlich. Mit </w:t>
      </w:r>
      <w:r w:rsidR="00A06788" w:rsidRPr="008972D2">
        <w:rPr>
          <w:rFonts w:cs="Arial"/>
          <w:szCs w:val="20"/>
        </w:rPr>
        <w:t>Einschlüssen im Rohteil oder unterbr</w:t>
      </w:r>
      <w:r w:rsidR="00A06788" w:rsidRPr="008972D2">
        <w:rPr>
          <w:rFonts w:cs="Arial"/>
          <w:szCs w:val="20"/>
        </w:rPr>
        <w:t>o</w:t>
      </w:r>
      <w:r w:rsidR="00A06788" w:rsidRPr="008972D2">
        <w:rPr>
          <w:rFonts w:cs="Arial"/>
          <w:szCs w:val="20"/>
        </w:rPr>
        <w:t xml:space="preserve">chenen Schnitten </w:t>
      </w:r>
      <w:r w:rsidRPr="008972D2">
        <w:rPr>
          <w:rFonts w:cs="Arial"/>
          <w:szCs w:val="20"/>
        </w:rPr>
        <w:t>kommt die Keramik gut klar.“</w:t>
      </w:r>
    </w:p>
    <w:p w:rsidR="00A639B3" w:rsidRPr="008972D2" w:rsidRDefault="00A639B3" w:rsidP="00440963">
      <w:pPr>
        <w:spacing w:after="0"/>
        <w:ind w:left="1416"/>
        <w:rPr>
          <w:rFonts w:cs="Arial"/>
          <w:szCs w:val="20"/>
        </w:rPr>
      </w:pPr>
    </w:p>
    <w:p w:rsidR="009545B9" w:rsidRPr="008972D2" w:rsidRDefault="009545B9" w:rsidP="00440963">
      <w:pPr>
        <w:spacing w:after="0"/>
        <w:ind w:left="1416"/>
        <w:rPr>
          <w:rFonts w:cs="Arial"/>
          <w:szCs w:val="20"/>
        </w:rPr>
      </w:pPr>
      <w:r w:rsidRPr="008972D2">
        <w:rPr>
          <w:rFonts w:cs="Arial"/>
          <w:szCs w:val="20"/>
        </w:rPr>
        <w:t xml:space="preserve">Die erzielten Oberflächen sind mit </w:t>
      </w:r>
      <w:proofErr w:type="spellStart"/>
      <w:r w:rsidRPr="008972D2">
        <w:rPr>
          <w:rFonts w:cs="Arial"/>
          <w:szCs w:val="20"/>
        </w:rPr>
        <w:t>R</w:t>
      </w:r>
      <w:r w:rsidRPr="008972D2">
        <w:rPr>
          <w:rFonts w:cs="Arial"/>
          <w:szCs w:val="20"/>
          <w:vertAlign w:val="subscript"/>
        </w:rPr>
        <w:t>z</w:t>
      </w:r>
      <w:proofErr w:type="spellEnd"/>
      <w:r w:rsidRPr="008972D2">
        <w:rPr>
          <w:rFonts w:cs="Arial"/>
          <w:szCs w:val="20"/>
          <w:vertAlign w:val="subscript"/>
        </w:rPr>
        <w:t xml:space="preserve"> </w:t>
      </w:r>
      <w:r w:rsidRPr="008972D2">
        <w:rPr>
          <w:rFonts w:cs="Arial"/>
          <w:szCs w:val="20"/>
        </w:rPr>
        <w:t>= 1,6µm wie bei einem komplett mit PKD bestückten Tool.</w:t>
      </w:r>
      <w:r w:rsidR="003522FC" w:rsidRPr="008972D2">
        <w:rPr>
          <w:rFonts w:cs="Arial"/>
          <w:szCs w:val="20"/>
        </w:rPr>
        <w:t xml:space="preserve"> Auch bei der Performance gibt es keine Abstriche. Bei AlSi9 erzielt der „Schneidstoffhybrid“ bei einer Spinde</w:t>
      </w:r>
      <w:r w:rsidR="003522FC" w:rsidRPr="008972D2">
        <w:rPr>
          <w:rFonts w:cs="Arial"/>
          <w:szCs w:val="20"/>
        </w:rPr>
        <w:t>l</w:t>
      </w:r>
      <w:r w:rsidR="003522FC" w:rsidRPr="008972D2">
        <w:rPr>
          <w:rFonts w:cs="Arial"/>
          <w:szCs w:val="20"/>
        </w:rPr>
        <w:t>drehzahl von ungefähr 8.000 U/min ordentliche Schnittgeschwindigkeiten von V</w:t>
      </w:r>
      <w:r w:rsidR="003522FC" w:rsidRPr="008972D2">
        <w:rPr>
          <w:rFonts w:cs="Arial"/>
          <w:szCs w:val="20"/>
          <w:vertAlign w:val="subscript"/>
        </w:rPr>
        <w:t>c</w:t>
      </w:r>
      <w:r w:rsidR="003522FC" w:rsidRPr="008972D2">
        <w:rPr>
          <w:rFonts w:cs="Arial"/>
          <w:szCs w:val="20"/>
        </w:rPr>
        <w:t xml:space="preserve"> = 3.180 m/min; bei 15 Schneiden und einem Vorschub je Schneide von </w:t>
      </w:r>
      <w:proofErr w:type="spellStart"/>
      <w:r w:rsidR="003522FC" w:rsidRPr="008972D2">
        <w:rPr>
          <w:rFonts w:cs="Arial"/>
          <w:szCs w:val="20"/>
        </w:rPr>
        <w:t>f</w:t>
      </w:r>
      <w:r w:rsidR="003522FC" w:rsidRPr="008972D2">
        <w:rPr>
          <w:rFonts w:cs="Arial"/>
          <w:szCs w:val="20"/>
          <w:vertAlign w:val="subscript"/>
        </w:rPr>
        <w:t>z</w:t>
      </w:r>
      <w:proofErr w:type="spellEnd"/>
      <w:r w:rsidR="003522FC" w:rsidRPr="008972D2">
        <w:rPr>
          <w:rFonts w:cs="Arial"/>
          <w:szCs w:val="20"/>
        </w:rPr>
        <w:t xml:space="preserve"> = 0,14 mm errechnet sich die Vorschubgeschwi</w:t>
      </w:r>
      <w:r w:rsidR="003522FC" w:rsidRPr="008972D2">
        <w:rPr>
          <w:rFonts w:cs="Arial"/>
          <w:szCs w:val="20"/>
        </w:rPr>
        <w:t>n</w:t>
      </w:r>
      <w:r w:rsidR="003522FC" w:rsidRPr="008972D2">
        <w:rPr>
          <w:rFonts w:cs="Arial"/>
          <w:szCs w:val="20"/>
        </w:rPr>
        <w:t xml:space="preserve">digkeit  auf </w:t>
      </w:r>
      <w:proofErr w:type="spellStart"/>
      <w:r w:rsidR="003522FC" w:rsidRPr="008972D2">
        <w:rPr>
          <w:rFonts w:cs="Arial"/>
          <w:szCs w:val="20"/>
        </w:rPr>
        <w:t>V</w:t>
      </w:r>
      <w:r w:rsidR="003522FC" w:rsidRPr="008972D2">
        <w:rPr>
          <w:rFonts w:cs="Arial"/>
          <w:szCs w:val="20"/>
          <w:vertAlign w:val="subscript"/>
        </w:rPr>
        <w:t>f</w:t>
      </w:r>
      <w:proofErr w:type="spellEnd"/>
      <w:r w:rsidR="003522FC" w:rsidRPr="008972D2">
        <w:rPr>
          <w:rFonts w:cs="Arial"/>
          <w:szCs w:val="20"/>
        </w:rPr>
        <w:t xml:space="preserve"> = 16,8 m/min. </w:t>
      </w:r>
      <w:r w:rsidR="00DC4964" w:rsidRPr="008972D2">
        <w:rPr>
          <w:rFonts w:cs="Arial"/>
          <w:szCs w:val="20"/>
        </w:rPr>
        <w:t>Noch m</w:t>
      </w:r>
      <w:r w:rsidR="003522FC" w:rsidRPr="008972D2">
        <w:rPr>
          <w:rFonts w:cs="Arial"/>
          <w:szCs w:val="20"/>
        </w:rPr>
        <w:t xml:space="preserve">ehr </w:t>
      </w:r>
      <w:r w:rsidR="00DC4964" w:rsidRPr="008972D2">
        <w:rPr>
          <w:rFonts w:cs="Arial"/>
          <w:szCs w:val="20"/>
        </w:rPr>
        <w:t xml:space="preserve">Performance </w:t>
      </w:r>
      <w:r w:rsidR="003522FC" w:rsidRPr="008972D2">
        <w:rPr>
          <w:rFonts w:cs="Arial"/>
          <w:szCs w:val="20"/>
        </w:rPr>
        <w:t xml:space="preserve">wäre </w:t>
      </w:r>
      <w:r w:rsidR="00DC4964" w:rsidRPr="008972D2">
        <w:rPr>
          <w:rFonts w:cs="Arial"/>
          <w:szCs w:val="20"/>
        </w:rPr>
        <w:t>wünschenswert</w:t>
      </w:r>
      <w:r w:rsidR="003522FC" w:rsidRPr="008972D2">
        <w:rPr>
          <w:rFonts w:cs="Arial"/>
          <w:szCs w:val="20"/>
        </w:rPr>
        <w:t xml:space="preserve">. Aber in der Serienfertigung ist Prozessstabilität wichtiger als </w:t>
      </w:r>
      <w:r w:rsidR="00DC4964" w:rsidRPr="008972D2">
        <w:rPr>
          <w:rFonts w:cs="Arial"/>
          <w:szCs w:val="20"/>
        </w:rPr>
        <w:t xml:space="preserve">die Füllgeschwindigkeit der </w:t>
      </w:r>
      <w:proofErr w:type="spellStart"/>
      <w:r w:rsidR="00DC4964" w:rsidRPr="008972D2">
        <w:rPr>
          <w:rFonts w:cs="Arial"/>
          <w:szCs w:val="20"/>
        </w:rPr>
        <w:t>Spänebehälter</w:t>
      </w:r>
      <w:proofErr w:type="spellEnd"/>
      <w:r w:rsidR="003522FC" w:rsidRPr="008972D2">
        <w:rPr>
          <w:rFonts w:cs="Arial"/>
          <w:szCs w:val="20"/>
        </w:rPr>
        <w:t xml:space="preserve">. </w:t>
      </w:r>
    </w:p>
    <w:p w:rsidR="009545B9" w:rsidRPr="008972D2" w:rsidRDefault="009545B9" w:rsidP="00440963">
      <w:pPr>
        <w:spacing w:after="0"/>
        <w:ind w:left="1416"/>
        <w:rPr>
          <w:rFonts w:cs="Arial"/>
          <w:szCs w:val="20"/>
        </w:rPr>
      </w:pPr>
    </w:p>
    <w:p w:rsidR="00EA68F7" w:rsidRPr="008972D2" w:rsidRDefault="00002F70" w:rsidP="00440963">
      <w:pPr>
        <w:spacing w:after="0"/>
        <w:ind w:left="1416"/>
        <w:rPr>
          <w:rFonts w:cs="Arial"/>
          <w:szCs w:val="20"/>
        </w:rPr>
      </w:pPr>
      <w:r w:rsidRPr="008972D2">
        <w:rPr>
          <w:rFonts w:cs="Arial"/>
          <w:szCs w:val="20"/>
        </w:rPr>
        <w:t xml:space="preserve">Detlef </w:t>
      </w:r>
      <w:proofErr w:type="spellStart"/>
      <w:r w:rsidRPr="008972D2">
        <w:rPr>
          <w:rFonts w:cs="Arial"/>
          <w:szCs w:val="20"/>
        </w:rPr>
        <w:t>Krein</w:t>
      </w:r>
      <w:proofErr w:type="spellEnd"/>
      <w:r w:rsidR="00061E8E" w:rsidRPr="008972D2">
        <w:rPr>
          <w:rFonts w:cs="Arial"/>
          <w:szCs w:val="20"/>
        </w:rPr>
        <w:t xml:space="preserve">: „Die Ergebnisse </w:t>
      </w:r>
      <w:r w:rsidR="000A4807" w:rsidRPr="008972D2">
        <w:rPr>
          <w:rFonts w:cs="Arial"/>
          <w:szCs w:val="20"/>
        </w:rPr>
        <w:t xml:space="preserve">aus der Praxis </w:t>
      </w:r>
      <w:r w:rsidR="00061E8E" w:rsidRPr="008972D2">
        <w:rPr>
          <w:rFonts w:cs="Arial"/>
          <w:szCs w:val="20"/>
        </w:rPr>
        <w:t>spr</w:t>
      </w:r>
      <w:r w:rsidR="00061E8E" w:rsidRPr="008972D2">
        <w:rPr>
          <w:rFonts w:cs="Arial"/>
          <w:szCs w:val="20"/>
        </w:rPr>
        <w:t>e</w:t>
      </w:r>
      <w:r w:rsidR="00061E8E" w:rsidRPr="008972D2">
        <w:rPr>
          <w:rFonts w:cs="Arial"/>
          <w:szCs w:val="20"/>
        </w:rPr>
        <w:t xml:space="preserve">chen für sich. </w:t>
      </w:r>
      <w:r w:rsidR="000A4807" w:rsidRPr="008972D2">
        <w:rPr>
          <w:rFonts w:cs="Arial"/>
          <w:szCs w:val="20"/>
        </w:rPr>
        <w:t xml:space="preserve">Mittlerweile haben wir unseren neuen Planfräser von </w:t>
      </w:r>
      <w:proofErr w:type="spellStart"/>
      <w:r w:rsidR="000A4807" w:rsidRPr="008972D2">
        <w:rPr>
          <w:rFonts w:cs="Arial"/>
          <w:szCs w:val="20"/>
        </w:rPr>
        <w:t>AlSi</w:t>
      </w:r>
      <w:proofErr w:type="spellEnd"/>
      <w:r w:rsidR="000A4807" w:rsidRPr="008972D2">
        <w:rPr>
          <w:rFonts w:cs="Arial"/>
          <w:szCs w:val="20"/>
        </w:rPr>
        <w:t xml:space="preserve"> 7 bis </w:t>
      </w:r>
      <w:proofErr w:type="spellStart"/>
      <w:r w:rsidR="000A4807" w:rsidRPr="008972D2">
        <w:rPr>
          <w:rFonts w:cs="Arial"/>
          <w:szCs w:val="20"/>
        </w:rPr>
        <w:t>AlSi</w:t>
      </w:r>
      <w:proofErr w:type="spellEnd"/>
      <w:r w:rsidR="000A4807" w:rsidRPr="008972D2">
        <w:rPr>
          <w:rFonts w:cs="Arial"/>
          <w:szCs w:val="20"/>
        </w:rPr>
        <w:t xml:space="preserve"> 12 erfolgreich getestet. </w:t>
      </w:r>
      <w:r w:rsidR="00A639B3" w:rsidRPr="008972D2">
        <w:rPr>
          <w:rFonts w:cs="Arial"/>
          <w:szCs w:val="20"/>
        </w:rPr>
        <w:t xml:space="preserve">Wir reden bereits mit </w:t>
      </w:r>
      <w:r w:rsidR="003522FC" w:rsidRPr="008972D2">
        <w:rPr>
          <w:rFonts w:cs="Arial"/>
          <w:szCs w:val="20"/>
        </w:rPr>
        <w:t xml:space="preserve">Fertigungsplanern </w:t>
      </w:r>
      <w:r w:rsidR="000A4807" w:rsidRPr="008972D2">
        <w:rPr>
          <w:rFonts w:cs="Arial"/>
          <w:szCs w:val="20"/>
        </w:rPr>
        <w:t xml:space="preserve">aus anderen </w:t>
      </w:r>
      <w:r w:rsidR="00061E8E" w:rsidRPr="008972D2">
        <w:rPr>
          <w:rFonts w:cs="Arial"/>
          <w:szCs w:val="20"/>
        </w:rPr>
        <w:t>Motoren</w:t>
      </w:r>
      <w:r w:rsidR="00A06788" w:rsidRPr="008972D2">
        <w:rPr>
          <w:rFonts w:cs="Arial"/>
          <w:szCs w:val="20"/>
        </w:rPr>
        <w:t>werke</w:t>
      </w:r>
      <w:r w:rsidR="000A4807" w:rsidRPr="008972D2">
        <w:rPr>
          <w:rFonts w:cs="Arial"/>
          <w:szCs w:val="20"/>
        </w:rPr>
        <w:t>n</w:t>
      </w:r>
      <w:r w:rsidR="00A06788" w:rsidRPr="008972D2">
        <w:rPr>
          <w:rFonts w:cs="Arial"/>
          <w:szCs w:val="20"/>
        </w:rPr>
        <w:t xml:space="preserve"> </w:t>
      </w:r>
      <w:r w:rsidR="00061E8E" w:rsidRPr="008972D2">
        <w:rPr>
          <w:rFonts w:cs="Arial"/>
          <w:szCs w:val="20"/>
        </w:rPr>
        <w:t>über weitere Einsatzmöglichkei</w:t>
      </w:r>
      <w:r w:rsidR="00A06788" w:rsidRPr="008972D2">
        <w:rPr>
          <w:rFonts w:cs="Arial"/>
          <w:szCs w:val="20"/>
        </w:rPr>
        <w:t xml:space="preserve">ten. </w:t>
      </w:r>
      <w:r w:rsidR="00A639B3" w:rsidRPr="008972D2">
        <w:rPr>
          <w:rFonts w:cs="Arial"/>
          <w:szCs w:val="20"/>
        </w:rPr>
        <w:t>Ich bin mir sicher: Das Planfräsen von Motorblöcken und Zylinderköpfen ist erst der Anfang.</w:t>
      </w:r>
      <w:r w:rsidR="00061E8E" w:rsidRPr="008972D2">
        <w:rPr>
          <w:rFonts w:cs="Arial"/>
          <w:szCs w:val="20"/>
        </w:rPr>
        <w:t>“</w:t>
      </w:r>
    </w:p>
    <w:p w:rsidR="00061E8E" w:rsidRPr="008972D2" w:rsidRDefault="00061E8E" w:rsidP="00440963">
      <w:pPr>
        <w:spacing w:after="0"/>
        <w:ind w:left="1416"/>
        <w:rPr>
          <w:rFonts w:cs="Arial"/>
          <w:bCs/>
          <w:szCs w:val="20"/>
        </w:rPr>
      </w:pPr>
    </w:p>
    <w:p w:rsidR="0060774D" w:rsidRPr="008972D2" w:rsidRDefault="00DC4964" w:rsidP="00440963">
      <w:pPr>
        <w:spacing w:after="0"/>
        <w:ind w:left="1416"/>
        <w:rPr>
          <w:rFonts w:cs="Arial"/>
          <w:bCs/>
          <w:szCs w:val="20"/>
        </w:rPr>
      </w:pPr>
      <w:r w:rsidRPr="008972D2">
        <w:rPr>
          <w:rFonts w:cs="Arial"/>
          <w:bCs/>
          <w:szCs w:val="20"/>
        </w:rPr>
        <w:t>D</w:t>
      </w:r>
      <w:r w:rsidR="00061E8E" w:rsidRPr="008972D2">
        <w:rPr>
          <w:rFonts w:cs="Arial"/>
          <w:bCs/>
          <w:szCs w:val="20"/>
        </w:rPr>
        <w:t xml:space="preserve">ie erzielbaren Kosteneinsparungen lassen ziemlich sicher keinen Controller kalt. </w:t>
      </w:r>
      <w:r w:rsidR="0060774D" w:rsidRPr="008972D2">
        <w:rPr>
          <w:rFonts w:cs="Arial"/>
          <w:bCs/>
          <w:szCs w:val="20"/>
        </w:rPr>
        <w:t>Die folgende Betrac</w:t>
      </w:r>
      <w:r w:rsidR="0060774D" w:rsidRPr="008972D2">
        <w:rPr>
          <w:rFonts w:cs="Arial"/>
          <w:bCs/>
          <w:szCs w:val="20"/>
        </w:rPr>
        <w:t>h</w:t>
      </w:r>
      <w:r w:rsidR="0060774D" w:rsidRPr="008972D2">
        <w:rPr>
          <w:rFonts w:cs="Arial"/>
          <w:bCs/>
          <w:szCs w:val="20"/>
        </w:rPr>
        <w:t xml:space="preserve">tung </w:t>
      </w:r>
      <w:r w:rsidR="00FF0C8B" w:rsidRPr="008972D2">
        <w:rPr>
          <w:rFonts w:cs="Arial"/>
          <w:bCs/>
          <w:szCs w:val="20"/>
        </w:rPr>
        <w:t xml:space="preserve">bedient sich einiger Annahmen und </w:t>
      </w:r>
      <w:r w:rsidR="0060774D" w:rsidRPr="008972D2">
        <w:rPr>
          <w:rFonts w:cs="Arial"/>
          <w:bCs/>
          <w:szCs w:val="20"/>
        </w:rPr>
        <w:t>soll lediglich die Einsparpotentiale aufzeigen.</w:t>
      </w:r>
      <w:r w:rsidR="00FF0C8B" w:rsidRPr="008972D2">
        <w:rPr>
          <w:rFonts w:cs="Arial"/>
          <w:bCs/>
          <w:szCs w:val="20"/>
        </w:rPr>
        <w:t xml:space="preserve"> </w:t>
      </w:r>
      <w:r w:rsidRPr="008972D2">
        <w:rPr>
          <w:rFonts w:cs="Arial"/>
          <w:bCs/>
          <w:szCs w:val="20"/>
        </w:rPr>
        <w:t xml:space="preserve">Kluge Rechner </w:t>
      </w:r>
      <w:r w:rsidR="0060774D" w:rsidRPr="008972D2">
        <w:rPr>
          <w:rFonts w:cs="Arial"/>
          <w:bCs/>
          <w:szCs w:val="20"/>
        </w:rPr>
        <w:t>m</w:t>
      </w:r>
      <w:r w:rsidR="0060774D" w:rsidRPr="008972D2">
        <w:rPr>
          <w:rFonts w:cs="Arial"/>
          <w:bCs/>
          <w:szCs w:val="20"/>
        </w:rPr>
        <w:t>ö</w:t>
      </w:r>
      <w:r w:rsidR="0060774D" w:rsidRPr="008972D2">
        <w:rPr>
          <w:rFonts w:cs="Arial"/>
          <w:bCs/>
          <w:szCs w:val="20"/>
        </w:rPr>
        <w:t xml:space="preserve">gen mit </w:t>
      </w:r>
      <w:r w:rsidRPr="008972D2">
        <w:rPr>
          <w:rFonts w:cs="Arial"/>
          <w:bCs/>
          <w:szCs w:val="20"/>
        </w:rPr>
        <w:t>i</w:t>
      </w:r>
      <w:r w:rsidR="0060774D" w:rsidRPr="008972D2">
        <w:rPr>
          <w:rFonts w:cs="Arial"/>
          <w:bCs/>
          <w:szCs w:val="20"/>
        </w:rPr>
        <w:t xml:space="preserve">hren eigenen EK-Preisen </w:t>
      </w:r>
      <w:r w:rsidRPr="008972D2">
        <w:rPr>
          <w:rFonts w:cs="Arial"/>
          <w:bCs/>
          <w:szCs w:val="20"/>
        </w:rPr>
        <w:t xml:space="preserve">und Losgrößen </w:t>
      </w:r>
      <w:r w:rsidR="0060774D" w:rsidRPr="008972D2">
        <w:rPr>
          <w:rFonts w:cs="Arial"/>
          <w:bCs/>
          <w:szCs w:val="20"/>
        </w:rPr>
        <w:t>nachrechnen.</w:t>
      </w:r>
    </w:p>
    <w:p w:rsidR="0016005C" w:rsidRPr="008972D2" w:rsidRDefault="0016005C" w:rsidP="00440963">
      <w:pPr>
        <w:spacing w:after="0"/>
        <w:ind w:left="1416"/>
        <w:rPr>
          <w:rFonts w:cs="Arial"/>
          <w:bCs/>
          <w:szCs w:val="20"/>
        </w:rPr>
      </w:pPr>
    </w:p>
    <w:p w:rsidR="00DC0DED" w:rsidRPr="008972D2" w:rsidRDefault="00DC0DED" w:rsidP="00440963">
      <w:pPr>
        <w:spacing w:after="0"/>
        <w:ind w:left="1416"/>
        <w:rPr>
          <w:rFonts w:cs="Arial"/>
          <w:bCs/>
          <w:szCs w:val="20"/>
        </w:rPr>
      </w:pPr>
      <w:r w:rsidRPr="008972D2">
        <w:rPr>
          <w:rFonts w:cs="Arial"/>
          <w:bCs/>
          <w:szCs w:val="20"/>
        </w:rPr>
        <w:t>Für eine „PKD-Schneide“ sei hier ein EK in Höhe von 100 Euro unterstellt. Gängige, reinrassig PKD-bestückte 125er Planfräser haben 10 Schneiden. Die Bestückung kostet in diesem Beispiel: 1.000 Euro.</w:t>
      </w:r>
    </w:p>
    <w:p w:rsidR="00DC0DED" w:rsidRPr="008972D2" w:rsidRDefault="00DC0DED" w:rsidP="00440963">
      <w:pPr>
        <w:spacing w:after="0"/>
        <w:ind w:left="1416"/>
        <w:rPr>
          <w:rFonts w:cs="Arial"/>
          <w:bCs/>
          <w:szCs w:val="20"/>
        </w:rPr>
      </w:pPr>
    </w:p>
    <w:p w:rsidR="00B24DFC" w:rsidRPr="008972D2" w:rsidRDefault="00061E8E" w:rsidP="00440963">
      <w:pPr>
        <w:spacing w:after="0"/>
        <w:ind w:left="1416"/>
        <w:rPr>
          <w:rFonts w:cs="Arial"/>
          <w:bCs/>
          <w:szCs w:val="20"/>
        </w:rPr>
      </w:pPr>
      <w:r w:rsidRPr="008972D2">
        <w:rPr>
          <w:rFonts w:cs="Arial"/>
          <w:bCs/>
          <w:szCs w:val="20"/>
        </w:rPr>
        <w:t xml:space="preserve">Der Listenpreis der </w:t>
      </w:r>
      <w:r w:rsidR="003522FC" w:rsidRPr="008972D2">
        <w:rPr>
          <w:rFonts w:cs="Arial"/>
          <w:bCs/>
          <w:szCs w:val="20"/>
        </w:rPr>
        <w:t xml:space="preserve">vierschneidigen </w:t>
      </w:r>
      <w:r w:rsidRPr="008972D2">
        <w:rPr>
          <w:rFonts w:cs="Arial"/>
          <w:bCs/>
          <w:szCs w:val="20"/>
        </w:rPr>
        <w:t xml:space="preserve">Keramikplatten liegt </w:t>
      </w:r>
      <w:r w:rsidR="00DE4C5B" w:rsidRPr="008972D2">
        <w:rPr>
          <w:rFonts w:cs="Arial"/>
          <w:bCs/>
          <w:szCs w:val="20"/>
        </w:rPr>
        <w:t xml:space="preserve">nach Aussage von NTK </w:t>
      </w:r>
      <w:r w:rsidRPr="008972D2">
        <w:rPr>
          <w:rFonts w:cs="Arial"/>
          <w:bCs/>
          <w:szCs w:val="20"/>
        </w:rPr>
        <w:t>bei 20 Euro</w:t>
      </w:r>
      <w:r w:rsidR="006C20C3" w:rsidRPr="008972D2">
        <w:rPr>
          <w:rFonts w:cs="Arial"/>
          <w:bCs/>
          <w:szCs w:val="20"/>
        </w:rPr>
        <w:t>. D</w:t>
      </w:r>
      <w:r w:rsidR="00DC0DED" w:rsidRPr="008972D2">
        <w:rPr>
          <w:rFonts w:cs="Arial"/>
          <w:bCs/>
          <w:szCs w:val="20"/>
        </w:rPr>
        <w:t>as en</w:t>
      </w:r>
      <w:r w:rsidR="00DC0DED" w:rsidRPr="008972D2">
        <w:rPr>
          <w:rFonts w:cs="Arial"/>
          <w:bCs/>
          <w:szCs w:val="20"/>
        </w:rPr>
        <w:t>t</w:t>
      </w:r>
      <w:r w:rsidR="00DC0DED" w:rsidRPr="008972D2">
        <w:rPr>
          <w:rFonts w:cs="Arial"/>
          <w:bCs/>
          <w:szCs w:val="20"/>
        </w:rPr>
        <w:t xml:space="preserve">spricht </w:t>
      </w:r>
      <w:r w:rsidRPr="008972D2">
        <w:rPr>
          <w:rFonts w:cs="Arial"/>
          <w:bCs/>
          <w:szCs w:val="20"/>
        </w:rPr>
        <w:t>5 Euro</w:t>
      </w:r>
      <w:r w:rsidR="00DC0DED" w:rsidRPr="008972D2">
        <w:rPr>
          <w:rFonts w:cs="Arial"/>
          <w:bCs/>
          <w:szCs w:val="20"/>
        </w:rPr>
        <w:t xml:space="preserve"> je </w:t>
      </w:r>
      <w:r w:rsidRPr="008972D2">
        <w:rPr>
          <w:rFonts w:cs="Arial"/>
          <w:bCs/>
          <w:szCs w:val="20"/>
        </w:rPr>
        <w:t>Schneide.</w:t>
      </w:r>
      <w:r w:rsidR="002A294D" w:rsidRPr="008972D2">
        <w:rPr>
          <w:rFonts w:cs="Arial"/>
          <w:bCs/>
          <w:szCs w:val="20"/>
        </w:rPr>
        <w:t xml:space="preserve"> Die </w:t>
      </w:r>
      <w:r w:rsidR="00B24DFC" w:rsidRPr="008972D2">
        <w:rPr>
          <w:rFonts w:cs="Arial"/>
          <w:bCs/>
          <w:szCs w:val="20"/>
        </w:rPr>
        <w:t xml:space="preserve">Neuentwicklung von NTK </w:t>
      </w:r>
      <w:r w:rsidR="00E83813" w:rsidRPr="008972D2">
        <w:rPr>
          <w:rFonts w:cs="Arial"/>
          <w:bCs/>
          <w:szCs w:val="20"/>
        </w:rPr>
        <w:t xml:space="preserve">schneidet </w:t>
      </w:r>
      <w:r w:rsidR="006C20C3" w:rsidRPr="008972D2">
        <w:rPr>
          <w:rFonts w:cs="Arial"/>
          <w:bCs/>
          <w:szCs w:val="20"/>
        </w:rPr>
        <w:t>(bei gleichem Werkzeugdurchmesser)</w:t>
      </w:r>
      <w:r w:rsidR="00FF0C8B" w:rsidRPr="008972D2">
        <w:rPr>
          <w:rFonts w:cs="Arial"/>
          <w:bCs/>
          <w:szCs w:val="20"/>
        </w:rPr>
        <w:t xml:space="preserve"> </w:t>
      </w:r>
      <w:r w:rsidR="00E83813" w:rsidRPr="008972D2">
        <w:rPr>
          <w:rFonts w:cs="Arial"/>
          <w:bCs/>
          <w:szCs w:val="20"/>
        </w:rPr>
        <w:t>mit 12 Keramikplatten und 3 PKD</w:t>
      </w:r>
      <w:r w:rsidR="00FF0C8B" w:rsidRPr="008972D2">
        <w:rPr>
          <w:rFonts w:cs="Arial"/>
          <w:bCs/>
          <w:szCs w:val="20"/>
        </w:rPr>
        <w:t>-</w:t>
      </w:r>
      <w:r w:rsidR="00E83813" w:rsidRPr="008972D2">
        <w:rPr>
          <w:rFonts w:cs="Arial"/>
          <w:bCs/>
          <w:szCs w:val="20"/>
        </w:rPr>
        <w:t xml:space="preserve">Schneiden. Die Bestückungskosten errechnen sich also auf: </w:t>
      </w:r>
      <w:r w:rsidR="002A294D" w:rsidRPr="008972D2">
        <w:rPr>
          <w:rFonts w:cs="Arial"/>
          <w:bCs/>
          <w:szCs w:val="20"/>
        </w:rPr>
        <w:t>12 x 20 Euro</w:t>
      </w:r>
      <w:r w:rsidR="00E83813" w:rsidRPr="008972D2">
        <w:rPr>
          <w:rFonts w:cs="Arial"/>
          <w:bCs/>
          <w:szCs w:val="20"/>
        </w:rPr>
        <w:t>,</w:t>
      </w:r>
      <w:r w:rsidR="002A294D" w:rsidRPr="008972D2">
        <w:rPr>
          <w:rFonts w:cs="Arial"/>
          <w:bCs/>
          <w:szCs w:val="20"/>
        </w:rPr>
        <w:t xml:space="preserve"> plus 3 x 100 Euro</w:t>
      </w:r>
      <w:r w:rsidR="00E83813" w:rsidRPr="008972D2">
        <w:rPr>
          <w:rFonts w:cs="Arial"/>
          <w:bCs/>
          <w:szCs w:val="20"/>
        </w:rPr>
        <w:t xml:space="preserve"> =</w:t>
      </w:r>
      <w:r w:rsidR="00DE4C5B" w:rsidRPr="008972D2">
        <w:rPr>
          <w:rFonts w:cs="Arial"/>
          <w:bCs/>
          <w:szCs w:val="20"/>
        </w:rPr>
        <w:t xml:space="preserve"> </w:t>
      </w:r>
      <w:r w:rsidR="002A294D" w:rsidRPr="008972D2">
        <w:rPr>
          <w:rFonts w:cs="Arial"/>
          <w:bCs/>
          <w:szCs w:val="20"/>
        </w:rPr>
        <w:t xml:space="preserve">540 Euro. </w:t>
      </w:r>
    </w:p>
    <w:p w:rsidR="00B24DFC" w:rsidRPr="008972D2" w:rsidRDefault="00B24DFC" w:rsidP="00440963">
      <w:pPr>
        <w:spacing w:after="0"/>
        <w:ind w:left="1416"/>
        <w:rPr>
          <w:rFonts w:cs="Arial"/>
          <w:bCs/>
          <w:szCs w:val="20"/>
        </w:rPr>
      </w:pPr>
    </w:p>
    <w:p w:rsidR="00B24DFC" w:rsidRPr="008972D2" w:rsidRDefault="009E6391" w:rsidP="00440963">
      <w:pPr>
        <w:spacing w:after="0"/>
        <w:ind w:left="1416"/>
        <w:rPr>
          <w:rFonts w:cs="Arial"/>
          <w:bCs/>
          <w:szCs w:val="20"/>
        </w:rPr>
      </w:pPr>
      <w:r w:rsidRPr="008972D2">
        <w:rPr>
          <w:rFonts w:cs="Arial"/>
          <w:bCs/>
          <w:szCs w:val="20"/>
        </w:rPr>
        <w:t>Kostend</w:t>
      </w:r>
      <w:r w:rsidR="00DC0DED" w:rsidRPr="008972D2">
        <w:rPr>
          <w:rFonts w:cs="Arial"/>
          <w:bCs/>
          <w:szCs w:val="20"/>
        </w:rPr>
        <w:t>ifferenz</w:t>
      </w:r>
      <w:r w:rsidR="00FF0C8B" w:rsidRPr="008972D2">
        <w:rPr>
          <w:rFonts w:cs="Arial"/>
          <w:bCs/>
          <w:szCs w:val="20"/>
        </w:rPr>
        <w:t xml:space="preserve"> für die Erstbestückung</w:t>
      </w:r>
      <w:r w:rsidR="00DC0DED" w:rsidRPr="008972D2">
        <w:rPr>
          <w:rFonts w:cs="Arial"/>
          <w:bCs/>
          <w:szCs w:val="20"/>
        </w:rPr>
        <w:t>: 1.000</w:t>
      </w:r>
      <w:r w:rsidR="00B24DFC" w:rsidRPr="008972D2">
        <w:rPr>
          <w:rFonts w:cs="Arial"/>
          <w:bCs/>
          <w:szCs w:val="20"/>
        </w:rPr>
        <w:t xml:space="preserve"> Euro</w:t>
      </w:r>
      <w:r w:rsidR="00DC0DED" w:rsidRPr="008972D2">
        <w:rPr>
          <w:rFonts w:cs="Arial"/>
          <w:bCs/>
          <w:szCs w:val="20"/>
        </w:rPr>
        <w:t xml:space="preserve"> minus 540</w:t>
      </w:r>
      <w:r w:rsidR="00B24DFC" w:rsidRPr="008972D2">
        <w:rPr>
          <w:rFonts w:cs="Arial"/>
          <w:bCs/>
          <w:szCs w:val="20"/>
        </w:rPr>
        <w:t xml:space="preserve"> Euro</w:t>
      </w:r>
      <w:r w:rsidR="00DC0DED" w:rsidRPr="008972D2">
        <w:rPr>
          <w:rFonts w:cs="Arial"/>
          <w:bCs/>
          <w:szCs w:val="20"/>
        </w:rPr>
        <w:t xml:space="preserve"> = 460 Euro.</w:t>
      </w:r>
    </w:p>
    <w:p w:rsidR="00A639B3" w:rsidRPr="008972D2" w:rsidRDefault="00DC0DED" w:rsidP="00440963">
      <w:pPr>
        <w:spacing w:after="0"/>
        <w:ind w:left="1416"/>
        <w:rPr>
          <w:rFonts w:cs="Arial"/>
          <w:bCs/>
          <w:szCs w:val="20"/>
        </w:rPr>
      </w:pPr>
      <w:r w:rsidRPr="008972D2">
        <w:rPr>
          <w:rFonts w:cs="Arial"/>
          <w:bCs/>
          <w:szCs w:val="20"/>
        </w:rPr>
        <w:t xml:space="preserve">  </w:t>
      </w:r>
    </w:p>
    <w:p w:rsidR="0060774D" w:rsidRPr="008972D2" w:rsidRDefault="009E6391" w:rsidP="00440963">
      <w:pPr>
        <w:spacing w:after="0"/>
        <w:ind w:left="1416"/>
        <w:rPr>
          <w:rFonts w:cs="Arial"/>
          <w:bCs/>
          <w:szCs w:val="20"/>
        </w:rPr>
      </w:pPr>
      <w:r w:rsidRPr="008972D2">
        <w:rPr>
          <w:rFonts w:cs="Arial"/>
          <w:bCs/>
          <w:szCs w:val="20"/>
        </w:rPr>
        <w:t xml:space="preserve">Nun zu dem, was die </w:t>
      </w:r>
      <w:r w:rsidR="00B24DFC" w:rsidRPr="008972D2">
        <w:rPr>
          <w:rFonts w:cs="Arial"/>
          <w:bCs/>
          <w:szCs w:val="20"/>
        </w:rPr>
        <w:t>Tools</w:t>
      </w:r>
      <w:r w:rsidRPr="008972D2">
        <w:rPr>
          <w:rFonts w:cs="Arial"/>
          <w:bCs/>
          <w:szCs w:val="20"/>
        </w:rPr>
        <w:t xml:space="preserve"> leisten:</w:t>
      </w:r>
      <w:r w:rsidR="00B24DFC" w:rsidRPr="008972D2">
        <w:rPr>
          <w:rFonts w:cs="Arial"/>
          <w:bCs/>
          <w:szCs w:val="20"/>
        </w:rPr>
        <w:t xml:space="preserve"> </w:t>
      </w:r>
      <w:r w:rsidR="009545B9" w:rsidRPr="008972D2">
        <w:rPr>
          <w:rFonts w:cs="Arial"/>
          <w:bCs/>
          <w:szCs w:val="20"/>
        </w:rPr>
        <w:t>Bei</w:t>
      </w:r>
      <w:r w:rsidR="00DE4C5B" w:rsidRPr="008972D2">
        <w:rPr>
          <w:rFonts w:cs="Arial"/>
          <w:bCs/>
          <w:szCs w:val="20"/>
        </w:rPr>
        <w:t xml:space="preserve">m Zerspanen von </w:t>
      </w:r>
      <w:proofErr w:type="spellStart"/>
      <w:r w:rsidR="009545B9" w:rsidRPr="008972D2">
        <w:rPr>
          <w:rFonts w:cs="Arial"/>
          <w:bCs/>
          <w:szCs w:val="20"/>
        </w:rPr>
        <w:t>AlSi</w:t>
      </w:r>
      <w:proofErr w:type="spellEnd"/>
      <w:r w:rsidR="00DE4C5B" w:rsidRPr="008972D2">
        <w:rPr>
          <w:rFonts w:cs="Arial"/>
          <w:bCs/>
          <w:szCs w:val="20"/>
        </w:rPr>
        <w:t xml:space="preserve"> </w:t>
      </w:r>
      <w:r w:rsidR="009545B9" w:rsidRPr="008972D2">
        <w:rPr>
          <w:rFonts w:cs="Arial"/>
          <w:bCs/>
          <w:szCs w:val="20"/>
        </w:rPr>
        <w:t xml:space="preserve">9 beträgt die </w:t>
      </w:r>
      <w:r w:rsidR="00A72F93" w:rsidRPr="008972D2">
        <w:rPr>
          <w:rFonts w:cs="Arial"/>
          <w:bCs/>
          <w:szCs w:val="20"/>
        </w:rPr>
        <w:t xml:space="preserve">prozesssichere </w:t>
      </w:r>
      <w:r w:rsidR="009545B9" w:rsidRPr="008972D2">
        <w:rPr>
          <w:rFonts w:cs="Arial"/>
          <w:bCs/>
          <w:szCs w:val="20"/>
        </w:rPr>
        <w:t>Standzeit der PKD</w:t>
      </w:r>
      <w:r w:rsidR="00A639B3" w:rsidRPr="008972D2">
        <w:rPr>
          <w:rFonts w:cs="Arial"/>
          <w:bCs/>
          <w:szCs w:val="20"/>
        </w:rPr>
        <w:t>-</w:t>
      </w:r>
      <w:r w:rsidR="009545B9" w:rsidRPr="008972D2">
        <w:rPr>
          <w:rFonts w:cs="Arial"/>
          <w:bCs/>
          <w:szCs w:val="20"/>
        </w:rPr>
        <w:t>Schneiden</w:t>
      </w:r>
      <w:r w:rsidR="0016005C" w:rsidRPr="008972D2">
        <w:rPr>
          <w:rFonts w:cs="Arial"/>
          <w:bCs/>
          <w:szCs w:val="20"/>
        </w:rPr>
        <w:t xml:space="preserve"> </w:t>
      </w:r>
      <w:r w:rsidR="000A4807" w:rsidRPr="008972D2">
        <w:rPr>
          <w:rFonts w:cs="Arial"/>
          <w:bCs/>
          <w:szCs w:val="20"/>
        </w:rPr>
        <w:t>zirka</w:t>
      </w:r>
      <w:r w:rsidR="009545B9" w:rsidRPr="008972D2">
        <w:rPr>
          <w:rFonts w:cs="Arial"/>
          <w:bCs/>
          <w:szCs w:val="20"/>
        </w:rPr>
        <w:t xml:space="preserve"> 10.000 </w:t>
      </w:r>
      <w:r w:rsidR="00B24DFC" w:rsidRPr="008972D2">
        <w:rPr>
          <w:rFonts w:cs="Arial"/>
          <w:bCs/>
          <w:szCs w:val="20"/>
        </w:rPr>
        <w:t>Planoperationen</w:t>
      </w:r>
      <w:r w:rsidR="009545B9" w:rsidRPr="008972D2">
        <w:rPr>
          <w:rFonts w:cs="Arial"/>
          <w:bCs/>
          <w:szCs w:val="20"/>
        </w:rPr>
        <w:t xml:space="preserve">. </w:t>
      </w:r>
      <w:r w:rsidR="00F708DA" w:rsidRPr="008972D2">
        <w:rPr>
          <w:rFonts w:cs="Arial"/>
          <w:bCs/>
          <w:szCs w:val="20"/>
        </w:rPr>
        <w:t>Die Keramikschneide</w:t>
      </w:r>
      <w:r w:rsidR="000A4807" w:rsidRPr="008972D2">
        <w:rPr>
          <w:rFonts w:cs="Arial"/>
          <w:bCs/>
          <w:szCs w:val="20"/>
        </w:rPr>
        <w:t>n</w:t>
      </w:r>
      <w:r w:rsidR="00A639B3" w:rsidRPr="008972D2">
        <w:rPr>
          <w:rFonts w:cs="Arial"/>
          <w:bCs/>
          <w:szCs w:val="20"/>
        </w:rPr>
        <w:t xml:space="preserve"> </w:t>
      </w:r>
      <w:r w:rsidR="00B24917" w:rsidRPr="008972D2">
        <w:rPr>
          <w:rFonts w:cs="Arial"/>
          <w:bCs/>
          <w:szCs w:val="20"/>
        </w:rPr>
        <w:t xml:space="preserve">hingegen </w:t>
      </w:r>
      <w:r w:rsidR="00A639B3" w:rsidRPr="008972D2">
        <w:rPr>
          <w:rFonts w:cs="Arial"/>
          <w:bCs/>
          <w:szCs w:val="20"/>
        </w:rPr>
        <w:t>halten 5.000 Teile</w:t>
      </w:r>
      <w:r w:rsidR="00B24917" w:rsidRPr="008972D2">
        <w:rPr>
          <w:rFonts w:cs="Arial"/>
          <w:bCs/>
          <w:szCs w:val="20"/>
        </w:rPr>
        <w:t xml:space="preserve">, aber das </w:t>
      </w:r>
      <w:r w:rsidR="00F708DA" w:rsidRPr="008972D2">
        <w:rPr>
          <w:rFonts w:cs="Arial"/>
          <w:bCs/>
          <w:szCs w:val="20"/>
        </w:rPr>
        <w:t xml:space="preserve">je Schneidplatte </w:t>
      </w:r>
      <w:r w:rsidR="002A294D" w:rsidRPr="008972D2">
        <w:rPr>
          <w:rFonts w:cs="Arial"/>
          <w:bCs/>
          <w:szCs w:val="20"/>
        </w:rPr>
        <w:t>mal 4 = 20.000 Werkstücke</w:t>
      </w:r>
      <w:r w:rsidR="00A639B3" w:rsidRPr="008972D2">
        <w:rPr>
          <w:rFonts w:cs="Arial"/>
          <w:bCs/>
          <w:szCs w:val="20"/>
        </w:rPr>
        <w:t xml:space="preserve">. </w:t>
      </w:r>
    </w:p>
    <w:p w:rsidR="00FF0C8B" w:rsidRPr="008972D2" w:rsidRDefault="00FF0C8B" w:rsidP="00440963">
      <w:pPr>
        <w:spacing w:after="0"/>
        <w:ind w:left="1416"/>
        <w:rPr>
          <w:rFonts w:cs="Arial"/>
          <w:bCs/>
          <w:szCs w:val="20"/>
        </w:rPr>
      </w:pPr>
    </w:p>
    <w:p w:rsidR="00E83813" w:rsidRPr="008972D2" w:rsidRDefault="009E6391" w:rsidP="00440963">
      <w:pPr>
        <w:spacing w:after="0"/>
        <w:ind w:left="1416"/>
        <w:rPr>
          <w:rFonts w:cs="Arial"/>
          <w:bCs/>
          <w:szCs w:val="20"/>
        </w:rPr>
      </w:pPr>
      <w:r w:rsidRPr="008972D2">
        <w:rPr>
          <w:rFonts w:cs="Arial"/>
          <w:bCs/>
          <w:szCs w:val="20"/>
        </w:rPr>
        <w:t xml:space="preserve">Wagen wir also einen </w:t>
      </w:r>
      <w:r w:rsidR="00DC0DED" w:rsidRPr="008972D2">
        <w:rPr>
          <w:rFonts w:cs="Arial"/>
          <w:bCs/>
          <w:szCs w:val="20"/>
        </w:rPr>
        <w:t xml:space="preserve">fiktiven </w:t>
      </w:r>
      <w:r w:rsidR="00B24917" w:rsidRPr="008972D2">
        <w:rPr>
          <w:rFonts w:cs="Arial"/>
          <w:bCs/>
          <w:szCs w:val="20"/>
        </w:rPr>
        <w:t>Kostenvergleich</w:t>
      </w:r>
      <w:r w:rsidRPr="008972D2">
        <w:rPr>
          <w:rFonts w:cs="Arial"/>
          <w:bCs/>
          <w:szCs w:val="20"/>
        </w:rPr>
        <w:t xml:space="preserve"> für </w:t>
      </w:r>
      <w:r w:rsidR="00A72F93" w:rsidRPr="008972D2">
        <w:rPr>
          <w:rFonts w:cs="Arial"/>
          <w:bCs/>
          <w:szCs w:val="20"/>
        </w:rPr>
        <w:t>20.000 Motorblöcke</w:t>
      </w:r>
      <w:r w:rsidR="00B24917" w:rsidRPr="008972D2">
        <w:rPr>
          <w:rFonts w:cs="Arial"/>
          <w:bCs/>
          <w:szCs w:val="20"/>
        </w:rPr>
        <w:t xml:space="preserve">. Hierfür </w:t>
      </w:r>
      <w:r w:rsidR="00DE4C5B" w:rsidRPr="008972D2">
        <w:rPr>
          <w:rFonts w:cs="Arial"/>
          <w:bCs/>
          <w:szCs w:val="20"/>
        </w:rPr>
        <w:t>benötigt ein komplett PKD</w:t>
      </w:r>
      <w:r w:rsidR="00DC0DED" w:rsidRPr="008972D2">
        <w:rPr>
          <w:rFonts w:cs="Arial"/>
          <w:bCs/>
          <w:szCs w:val="20"/>
        </w:rPr>
        <w:t>-</w:t>
      </w:r>
      <w:r w:rsidR="00DE4C5B" w:rsidRPr="008972D2">
        <w:rPr>
          <w:rFonts w:cs="Arial"/>
          <w:bCs/>
          <w:szCs w:val="20"/>
        </w:rPr>
        <w:t>bestückter Planfräser zwei Schneidplattensätze</w:t>
      </w:r>
      <w:r w:rsidR="00E83813" w:rsidRPr="008972D2">
        <w:rPr>
          <w:rFonts w:cs="Arial"/>
          <w:bCs/>
          <w:szCs w:val="20"/>
        </w:rPr>
        <w:t>:</w:t>
      </w:r>
      <w:r w:rsidR="00DE4C5B" w:rsidRPr="008972D2">
        <w:rPr>
          <w:rFonts w:cs="Arial"/>
          <w:bCs/>
          <w:szCs w:val="20"/>
        </w:rPr>
        <w:t xml:space="preserve"> macht </w:t>
      </w:r>
      <w:r w:rsidR="00A72F93" w:rsidRPr="008972D2">
        <w:rPr>
          <w:rFonts w:cs="Arial"/>
          <w:bCs/>
          <w:szCs w:val="20"/>
        </w:rPr>
        <w:t>2</w:t>
      </w:r>
      <w:r w:rsidR="00DC0DED" w:rsidRPr="008972D2">
        <w:rPr>
          <w:rFonts w:cs="Arial"/>
          <w:bCs/>
          <w:szCs w:val="20"/>
        </w:rPr>
        <w:t>.</w:t>
      </w:r>
      <w:r w:rsidR="00A72F93" w:rsidRPr="008972D2">
        <w:rPr>
          <w:rFonts w:cs="Arial"/>
          <w:bCs/>
          <w:szCs w:val="20"/>
        </w:rPr>
        <w:t xml:space="preserve">000 Euro. </w:t>
      </w:r>
    </w:p>
    <w:p w:rsidR="00E83813" w:rsidRPr="008972D2" w:rsidRDefault="00E83813" w:rsidP="00440963">
      <w:pPr>
        <w:spacing w:after="0"/>
        <w:ind w:left="1416"/>
        <w:rPr>
          <w:rFonts w:cs="Arial"/>
          <w:bCs/>
          <w:szCs w:val="20"/>
        </w:rPr>
      </w:pPr>
    </w:p>
    <w:p w:rsidR="00B24DFC" w:rsidRPr="008972D2" w:rsidRDefault="00A72F93" w:rsidP="00440963">
      <w:pPr>
        <w:spacing w:after="0"/>
        <w:ind w:left="1416"/>
        <w:rPr>
          <w:rFonts w:cs="Arial"/>
          <w:bCs/>
          <w:szCs w:val="20"/>
        </w:rPr>
      </w:pPr>
      <w:r w:rsidRPr="008972D2">
        <w:rPr>
          <w:rFonts w:cs="Arial"/>
          <w:bCs/>
          <w:szCs w:val="20"/>
        </w:rPr>
        <w:t xml:space="preserve">Die Alternative von NTK kommt </w:t>
      </w:r>
      <w:r w:rsidR="00DE4C5B" w:rsidRPr="008972D2">
        <w:rPr>
          <w:rFonts w:cs="Arial"/>
          <w:bCs/>
          <w:szCs w:val="20"/>
        </w:rPr>
        <w:t xml:space="preserve">für die Keramik </w:t>
      </w:r>
      <w:r w:rsidRPr="008972D2">
        <w:rPr>
          <w:rFonts w:cs="Arial"/>
          <w:bCs/>
          <w:szCs w:val="20"/>
        </w:rPr>
        <w:t xml:space="preserve">auf </w:t>
      </w:r>
      <w:r w:rsidR="0060774D" w:rsidRPr="008972D2">
        <w:rPr>
          <w:rFonts w:cs="Arial"/>
          <w:bCs/>
          <w:szCs w:val="20"/>
        </w:rPr>
        <w:t xml:space="preserve">1 x </w:t>
      </w:r>
      <w:r w:rsidR="00333529" w:rsidRPr="008972D2">
        <w:rPr>
          <w:rFonts w:cs="Arial"/>
          <w:bCs/>
          <w:szCs w:val="20"/>
        </w:rPr>
        <w:t>12 x 20 Euro = 2</w:t>
      </w:r>
      <w:r w:rsidRPr="008972D2">
        <w:rPr>
          <w:rFonts w:cs="Arial"/>
          <w:bCs/>
          <w:szCs w:val="20"/>
        </w:rPr>
        <w:t>40 Euro</w:t>
      </w:r>
      <w:r w:rsidR="00B24917" w:rsidRPr="008972D2">
        <w:rPr>
          <w:rFonts w:cs="Arial"/>
          <w:bCs/>
          <w:szCs w:val="20"/>
        </w:rPr>
        <w:t>,</w:t>
      </w:r>
      <w:r w:rsidRPr="008972D2">
        <w:rPr>
          <w:rFonts w:cs="Arial"/>
          <w:bCs/>
          <w:szCs w:val="20"/>
        </w:rPr>
        <w:t xml:space="preserve"> plus </w:t>
      </w:r>
      <w:r w:rsidR="0060774D" w:rsidRPr="008972D2">
        <w:rPr>
          <w:rFonts w:cs="Arial"/>
          <w:bCs/>
          <w:szCs w:val="20"/>
        </w:rPr>
        <w:t>2 x 3</w:t>
      </w:r>
      <w:r w:rsidRPr="008972D2">
        <w:rPr>
          <w:rFonts w:cs="Arial"/>
          <w:bCs/>
          <w:szCs w:val="20"/>
        </w:rPr>
        <w:t xml:space="preserve"> x 100 Euro = </w:t>
      </w:r>
      <w:r w:rsidR="0060774D" w:rsidRPr="008972D2">
        <w:rPr>
          <w:rFonts w:cs="Arial"/>
          <w:bCs/>
          <w:szCs w:val="20"/>
        </w:rPr>
        <w:t>600</w:t>
      </w:r>
      <w:r w:rsidRPr="008972D2">
        <w:rPr>
          <w:rFonts w:cs="Arial"/>
          <w:bCs/>
          <w:szCs w:val="20"/>
        </w:rPr>
        <w:t xml:space="preserve"> Euro</w:t>
      </w:r>
      <w:r w:rsidR="00DE4C5B" w:rsidRPr="008972D2">
        <w:rPr>
          <w:rFonts w:cs="Arial"/>
          <w:bCs/>
          <w:szCs w:val="20"/>
        </w:rPr>
        <w:t xml:space="preserve"> für PKD</w:t>
      </w:r>
      <w:r w:rsidR="0060774D" w:rsidRPr="008972D2">
        <w:rPr>
          <w:rFonts w:cs="Arial"/>
          <w:bCs/>
          <w:szCs w:val="20"/>
        </w:rPr>
        <w:t xml:space="preserve">, </w:t>
      </w:r>
      <w:r w:rsidR="00B24917" w:rsidRPr="008972D2">
        <w:rPr>
          <w:rFonts w:cs="Arial"/>
          <w:bCs/>
          <w:szCs w:val="20"/>
        </w:rPr>
        <w:t xml:space="preserve">was </w:t>
      </w:r>
      <w:r w:rsidR="00B24DFC" w:rsidRPr="008972D2">
        <w:rPr>
          <w:rFonts w:cs="Arial"/>
          <w:bCs/>
          <w:szCs w:val="20"/>
        </w:rPr>
        <w:t>für die Mischbestückung Ko</w:t>
      </w:r>
      <w:r w:rsidR="00B24DFC" w:rsidRPr="008972D2">
        <w:rPr>
          <w:rFonts w:cs="Arial"/>
          <w:bCs/>
          <w:szCs w:val="20"/>
        </w:rPr>
        <w:t>s</w:t>
      </w:r>
      <w:r w:rsidR="00B24DFC" w:rsidRPr="008972D2">
        <w:rPr>
          <w:rFonts w:cs="Arial"/>
          <w:bCs/>
          <w:szCs w:val="20"/>
        </w:rPr>
        <w:t xml:space="preserve">ten in Höhe von </w:t>
      </w:r>
      <w:r w:rsidR="00FF0C8B" w:rsidRPr="008972D2">
        <w:rPr>
          <w:rFonts w:cs="Arial"/>
          <w:bCs/>
          <w:szCs w:val="20"/>
        </w:rPr>
        <w:t xml:space="preserve">insgesamt </w:t>
      </w:r>
      <w:r w:rsidR="0060774D" w:rsidRPr="008972D2">
        <w:rPr>
          <w:rFonts w:cs="Arial"/>
          <w:bCs/>
          <w:szCs w:val="20"/>
        </w:rPr>
        <w:t>840 Euro</w:t>
      </w:r>
      <w:r w:rsidR="00B24917" w:rsidRPr="008972D2">
        <w:rPr>
          <w:rFonts w:cs="Arial"/>
          <w:bCs/>
          <w:szCs w:val="20"/>
        </w:rPr>
        <w:t xml:space="preserve"> ergibt</w:t>
      </w:r>
      <w:r w:rsidRPr="008972D2">
        <w:rPr>
          <w:rFonts w:cs="Arial"/>
          <w:bCs/>
          <w:szCs w:val="20"/>
        </w:rPr>
        <w:t xml:space="preserve">. </w:t>
      </w:r>
    </w:p>
    <w:p w:rsidR="00B24DFC" w:rsidRPr="008972D2" w:rsidRDefault="00B24DFC" w:rsidP="00440963">
      <w:pPr>
        <w:spacing w:after="0"/>
        <w:ind w:left="1416"/>
        <w:rPr>
          <w:rFonts w:cs="Arial"/>
          <w:bCs/>
          <w:szCs w:val="20"/>
        </w:rPr>
      </w:pPr>
    </w:p>
    <w:p w:rsidR="00FF0C8B" w:rsidRPr="008972D2" w:rsidRDefault="00B24917" w:rsidP="00FF0C8B">
      <w:pPr>
        <w:spacing w:after="0"/>
        <w:ind w:left="1416"/>
        <w:rPr>
          <w:rFonts w:cs="Arial"/>
          <w:bCs/>
          <w:szCs w:val="20"/>
        </w:rPr>
      </w:pPr>
      <w:r w:rsidRPr="008972D2">
        <w:rPr>
          <w:rFonts w:cs="Arial"/>
          <w:bCs/>
          <w:szCs w:val="20"/>
        </w:rPr>
        <w:t>B</w:t>
      </w:r>
      <w:r w:rsidR="00A72F93" w:rsidRPr="008972D2">
        <w:rPr>
          <w:rFonts w:cs="Arial"/>
          <w:bCs/>
          <w:szCs w:val="20"/>
        </w:rPr>
        <w:t xml:space="preserve">ei 20.000 </w:t>
      </w:r>
      <w:r w:rsidR="00B24DFC" w:rsidRPr="008972D2">
        <w:rPr>
          <w:rFonts w:cs="Arial"/>
          <w:bCs/>
          <w:szCs w:val="20"/>
        </w:rPr>
        <w:t xml:space="preserve">Operationen </w:t>
      </w:r>
      <w:r w:rsidRPr="008972D2">
        <w:rPr>
          <w:rFonts w:cs="Arial"/>
          <w:bCs/>
          <w:szCs w:val="20"/>
        </w:rPr>
        <w:t xml:space="preserve">spart die NTK-Neuentwicklung </w:t>
      </w:r>
      <w:r w:rsidR="00B24DFC" w:rsidRPr="008972D2">
        <w:rPr>
          <w:rFonts w:cs="Arial"/>
          <w:bCs/>
          <w:szCs w:val="20"/>
        </w:rPr>
        <w:t>2</w:t>
      </w:r>
      <w:r w:rsidR="009E6391" w:rsidRPr="008972D2">
        <w:rPr>
          <w:rFonts w:cs="Arial"/>
          <w:bCs/>
          <w:szCs w:val="20"/>
        </w:rPr>
        <w:t>.</w:t>
      </w:r>
      <w:r w:rsidR="00B24DFC" w:rsidRPr="008972D2">
        <w:rPr>
          <w:rFonts w:cs="Arial"/>
          <w:bCs/>
          <w:szCs w:val="20"/>
        </w:rPr>
        <w:t xml:space="preserve">000 – 840 = </w:t>
      </w:r>
      <w:r w:rsidR="00A72F93" w:rsidRPr="008972D2">
        <w:rPr>
          <w:rFonts w:cs="Arial"/>
          <w:bCs/>
          <w:szCs w:val="20"/>
        </w:rPr>
        <w:t>1.160 Euro</w:t>
      </w:r>
      <w:r w:rsidR="009E6391" w:rsidRPr="008972D2">
        <w:rPr>
          <w:rFonts w:cs="Arial"/>
          <w:bCs/>
          <w:szCs w:val="20"/>
        </w:rPr>
        <w:t xml:space="preserve"> oder </w:t>
      </w:r>
      <w:r w:rsidR="00DE4C5B" w:rsidRPr="008972D2">
        <w:rPr>
          <w:rFonts w:cs="Arial"/>
          <w:bCs/>
          <w:szCs w:val="20"/>
        </w:rPr>
        <w:t>5</w:t>
      </w:r>
      <w:r w:rsidR="00163E47" w:rsidRPr="008972D2">
        <w:rPr>
          <w:rFonts w:cs="Arial"/>
          <w:bCs/>
          <w:szCs w:val="20"/>
        </w:rPr>
        <w:t>,</w:t>
      </w:r>
      <w:r w:rsidR="00DE4C5B" w:rsidRPr="008972D2">
        <w:rPr>
          <w:rFonts w:cs="Arial"/>
          <w:bCs/>
          <w:szCs w:val="20"/>
        </w:rPr>
        <w:t>8 Cent</w:t>
      </w:r>
      <w:r w:rsidR="00FF0C8B" w:rsidRPr="008972D2">
        <w:rPr>
          <w:rFonts w:cs="Arial"/>
          <w:bCs/>
          <w:szCs w:val="20"/>
        </w:rPr>
        <w:t xml:space="preserve"> je Teil</w:t>
      </w:r>
      <w:r w:rsidR="00DE4C5B" w:rsidRPr="008972D2">
        <w:rPr>
          <w:rFonts w:cs="Arial"/>
          <w:bCs/>
          <w:szCs w:val="20"/>
        </w:rPr>
        <w:t xml:space="preserve">. </w:t>
      </w:r>
      <w:r w:rsidR="009E6391" w:rsidRPr="008972D2">
        <w:rPr>
          <w:rFonts w:cs="Arial"/>
          <w:bCs/>
          <w:szCs w:val="20"/>
        </w:rPr>
        <w:t xml:space="preserve">Das entspräche für eine </w:t>
      </w:r>
      <w:r w:rsidR="00FF0C8B" w:rsidRPr="008972D2">
        <w:rPr>
          <w:rFonts w:cs="Arial"/>
          <w:bCs/>
          <w:szCs w:val="20"/>
        </w:rPr>
        <w:t xml:space="preserve">Fertigungslinie mit einem Durchsatz von </w:t>
      </w:r>
      <w:r w:rsidR="009E6391" w:rsidRPr="008972D2">
        <w:rPr>
          <w:rFonts w:cs="Arial"/>
          <w:bCs/>
          <w:szCs w:val="20"/>
        </w:rPr>
        <w:t xml:space="preserve">täglich </w:t>
      </w:r>
      <w:r w:rsidR="00FF0C8B" w:rsidRPr="008972D2">
        <w:rPr>
          <w:rFonts w:cs="Arial"/>
          <w:bCs/>
          <w:szCs w:val="20"/>
        </w:rPr>
        <w:t xml:space="preserve">1.000 Motoren und 300 produktiven Tagen im Jahr </w:t>
      </w:r>
      <w:r w:rsidR="009E6391" w:rsidRPr="008972D2">
        <w:rPr>
          <w:rFonts w:cs="Arial"/>
          <w:bCs/>
          <w:szCs w:val="20"/>
        </w:rPr>
        <w:t xml:space="preserve">eine Einsparung per anno und Werkzeug in Höhe von </w:t>
      </w:r>
      <w:r w:rsidR="00FF0C8B" w:rsidRPr="008972D2">
        <w:rPr>
          <w:rFonts w:cs="Arial"/>
          <w:bCs/>
          <w:szCs w:val="20"/>
        </w:rPr>
        <w:t xml:space="preserve">300.000 x 0,058 Euro = 17.400 Euro. </w:t>
      </w:r>
    </w:p>
    <w:p w:rsidR="00FF0C8B" w:rsidRPr="008972D2" w:rsidRDefault="00FF0C8B" w:rsidP="00FF0C8B">
      <w:pPr>
        <w:spacing w:after="0"/>
        <w:ind w:left="1416"/>
        <w:rPr>
          <w:rFonts w:cs="Arial"/>
          <w:bCs/>
          <w:szCs w:val="20"/>
        </w:rPr>
      </w:pPr>
    </w:p>
    <w:p w:rsidR="00B8279B" w:rsidRPr="008972D2" w:rsidRDefault="009E6391" w:rsidP="00440963">
      <w:pPr>
        <w:spacing w:after="0"/>
        <w:ind w:left="1416"/>
        <w:rPr>
          <w:rFonts w:cs="Arial"/>
          <w:bCs/>
          <w:szCs w:val="20"/>
        </w:rPr>
      </w:pPr>
      <w:r w:rsidRPr="008972D2">
        <w:rPr>
          <w:rFonts w:cs="Arial"/>
          <w:bCs/>
          <w:szCs w:val="20"/>
        </w:rPr>
        <w:t>Zugegeben: Die Rechnung entbehrt die Aspekte Schneidplattenwechsel und die Möglichkeit, das sich PKD-Tools nachschärfen lassen. Aber auch das ko</w:t>
      </w:r>
      <w:r w:rsidRPr="008972D2">
        <w:rPr>
          <w:rFonts w:cs="Arial"/>
          <w:bCs/>
          <w:szCs w:val="20"/>
        </w:rPr>
        <w:t>s</w:t>
      </w:r>
      <w:r w:rsidRPr="008972D2">
        <w:rPr>
          <w:rFonts w:cs="Arial"/>
          <w:bCs/>
          <w:szCs w:val="20"/>
        </w:rPr>
        <w:t xml:space="preserve">tet Geld. </w:t>
      </w:r>
      <w:r w:rsidR="000E7CE2" w:rsidRPr="008972D2">
        <w:rPr>
          <w:rFonts w:cs="Arial"/>
          <w:bCs/>
          <w:szCs w:val="20"/>
        </w:rPr>
        <w:t>Indes:</w:t>
      </w:r>
      <w:r w:rsidRPr="008972D2">
        <w:rPr>
          <w:rFonts w:cs="Arial"/>
          <w:bCs/>
          <w:szCs w:val="20"/>
        </w:rPr>
        <w:t xml:space="preserve"> </w:t>
      </w:r>
      <w:r w:rsidR="00B8279B" w:rsidRPr="008972D2">
        <w:rPr>
          <w:rFonts w:cs="Arial"/>
          <w:bCs/>
          <w:szCs w:val="20"/>
        </w:rPr>
        <w:t>Für das Drehen der Keramikplatte</w:t>
      </w:r>
      <w:r w:rsidR="00FC1E01" w:rsidRPr="008972D2">
        <w:rPr>
          <w:rFonts w:cs="Arial"/>
          <w:bCs/>
          <w:szCs w:val="20"/>
        </w:rPr>
        <w:t xml:space="preserve"> </w:t>
      </w:r>
      <w:r w:rsidR="00FF6F9E" w:rsidRPr="008972D2">
        <w:rPr>
          <w:rFonts w:cs="Arial"/>
          <w:bCs/>
          <w:szCs w:val="20"/>
        </w:rPr>
        <w:t>auf eine</w:t>
      </w:r>
      <w:r w:rsidR="001227F1" w:rsidRPr="008972D2">
        <w:rPr>
          <w:rFonts w:cs="Arial"/>
          <w:bCs/>
          <w:szCs w:val="20"/>
        </w:rPr>
        <w:t xml:space="preserve"> neue</w:t>
      </w:r>
      <w:r w:rsidR="000E7CE2" w:rsidRPr="008972D2">
        <w:rPr>
          <w:rFonts w:cs="Arial"/>
          <w:bCs/>
          <w:szCs w:val="20"/>
        </w:rPr>
        <w:t>,</w:t>
      </w:r>
      <w:r w:rsidR="00FF6F9E" w:rsidRPr="008972D2">
        <w:rPr>
          <w:rFonts w:cs="Arial"/>
          <w:bCs/>
          <w:szCs w:val="20"/>
        </w:rPr>
        <w:t xml:space="preserve"> scharfkantig geschliffene sowie polie</w:t>
      </w:r>
      <w:r w:rsidR="00FF6F9E" w:rsidRPr="008972D2">
        <w:rPr>
          <w:rFonts w:cs="Arial"/>
          <w:bCs/>
          <w:szCs w:val="20"/>
        </w:rPr>
        <w:t>r</w:t>
      </w:r>
      <w:r w:rsidR="00FF6F9E" w:rsidRPr="008972D2">
        <w:rPr>
          <w:rFonts w:cs="Arial"/>
          <w:bCs/>
          <w:szCs w:val="20"/>
        </w:rPr>
        <w:t xml:space="preserve">te Schneide wird </w:t>
      </w:r>
      <w:r w:rsidR="00FC1E01" w:rsidRPr="008972D2">
        <w:rPr>
          <w:rFonts w:cs="Arial"/>
          <w:bCs/>
          <w:szCs w:val="20"/>
        </w:rPr>
        <w:t>na</w:t>
      </w:r>
      <w:r w:rsidR="001227F1" w:rsidRPr="008972D2">
        <w:rPr>
          <w:rFonts w:cs="Arial"/>
          <w:bCs/>
          <w:szCs w:val="20"/>
        </w:rPr>
        <w:t>türlich</w:t>
      </w:r>
      <w:r w:rsidR="00FC1E01" w:rsidRPr="008972D2">
        <w:rPr>
          <w:rFonts w:cs="Arial"/>
          <w:bCs/>
          <w:szCs w:val="20"/>
        </w:rPr>
        <w:t xml:space="preserve"> </w:t>
      </w:r>
      <w:r w:rsidRPr="008972D2">
        <w:rPr>
          <w:rFonts w:cs="Arial"/>
          <w:bCs/>
          <w:szCs w:val="20"/>
        </w:rPr>
        <w:t xml:space="preserve">auch nicht </w:t>
      </w:r>
      <w:r w:rsidR="00FC1E01" w:rsidRPr="008972D2">
        <w:rPr>
          <w:rFonts w:cs="Arial"/>
          <w:bCs/>
          <w:szCs w:val="20"/>
        </w:rPr>
        <w:t>der Prozess angehalten,</w:t>
      </w:r>
      <w:r w:rsidR="008A4BAA" w:rsidRPr="008972D2">
        <w:rPr>
          <w:rFonts w:cs="Arial"/>
          <w:bCs/>
          <w:szCs w:val="20"/>
        </w:rPr>
        <w:t xml:space="preserve"> </w:t>
      </w:r>
      <w:r w:rsidR="00FC1E01" w:rsidRPr="008972D2">
        <w:rPr>
          <w:rFonts w:cs="Arial"/>
          <w:bCs/>
          <w:szCs w:val="20"/>
        </w:rPr>
        <w:t>sondern ein voreingestelltes Schweste</w:t>
      </w:r>
      <w:r w:rsidR="00FC1E01" w:rsidRPr="008972D2">
        <w:rPr>
          <w:rFonts w:cs="Arial"/>
          <w:bCs/>
          <w:szCs w:val="20"/>
        </w:rPr>
        <w:t>r</w:t>
      </w:r>
      <w:r w:rsidR="00FC1E01" w:rsidRPr="008972D2">
        <w:rPr>
          <w:rFonts w:cs="Arial"/>
          <w:bCs/>
          <w:szCs w:val="20"/>
        </w:rPr>
        <w:t xml:space="preserve">werkzeug in die </w:t>
      </w:r>
      <w:r w:rsidR="00FF6F9E" w:rsidRPr="008972D2">
        <w:rPr>
          <w:rFonts w:cs="Arial"/>
          <w:bCs/>
          <w:szCs w:val="20"/>
        </w:rPr>
        <w:t>Maschinens</w:t>
      </w:r>
      <w:r w:rsidR="00FC1E01" w:rsidRPr="008972D2">
        <w:rPr>
          <w:rFonts w:cs="Arial"/>
          <w:bCs/>
          <w:szCs w:val="20"/>
        </w:rPr>
        <w:t xml:space="preserve">pindel gewechselt, was </w:t>
      </w:r>
      <w:r w:rsidR="00FC1E01" w:rsidRPr="008972D2">
        <w:rPr>
          <w:rFonts w:cs="Arial"/>
          <w:bCs/>
          <w:szCs w:val="20"/>
        </w:rPr>
        <w:lastRenderedPageBreak/>
        <w:t>nur ein</w:t>
      </w:r>
      <w:r w:rsidR="00B8279B" w:rsidRPr="008972D2">
        <w:rPr>
          <w:rFonts w:cs="Arial"/>
          <w:bCs/>
          <w:szCs w:val="20"/>
        </w:rPr>
        <w:t>ige Sekunden kostet. Vorteilhaft ist</w:t>
      </w:r>
      <w:r w:rsidR="000E7CE2" w:rsidRPr="008972D2">
        <w:rPr>
          <w:rFonts w:cs="Arial"/>
          <w:bCs/>
          <w:szCs w:val="20"/>
        </w:rPr>
        <w:t xml:space="preserve"> bei der NTK-Neuentwicklung</w:t>
      </w:r>
      <w:r w:rsidR="00FC1E01" w:rsidRPr="008972D2">
        <w:rPr>
          <w:rFonts w:cs="Arial"/>
          <w:bCs/>
          <w:szCs w:val="20"/>
        </w:rPr>
        <w:t>, da</w:t>
      </w:r>
      <w:r w:rsidR="00FF6F9E" w:rsidRPr="008972D2">
        <w:rPr>
          <w:rFonts w:cs="Arial"/>
          <w:bCs/>
          <w:szCs w:val="20"/>
        </w:rPr>
        <w:t>ss</w:t>
      </w:r>
      <w:r w:rsidR="00FC1E01" w:rsidRPr="008972D2">
        <w:rPr>
          <w:rFonts w:cs="Arial"/>
          <w:bCs/>
          <w:szCs w:val="20"/>
        </w:rPr>
        <w:t xml:space="preserve"> nur die 3 PKD</w:t>
      </w:r>
      <w:r w:rsidR="00FF6F9E" w:rsidRPr="008972D2">
        <w:rPr>
          <w:rFonts w:cs="Arial"/>
          <w:bCs/>
          <w:szCs w:val="20"/>
        </w:rPr>
        <w:t>-</w:t>
      </w:r>
      <w:r w:rsidR="00FC1E01" w:rsidRPr="008972D2">
        <w:rPr>
          <w:rFonts w:cs="Arial"/>
          <w:bCs/>
          <w:szCs w:val="20"/>
        </w:rPr>
        <w:t xml:space="preserve">Schneiden </w:t>
      </w:r>
      <w:r w:rsidR="00FF6F9E" w:rsidRPr="008972D2">
        <w:rPr>
          <w:rFonts w:cs="Arial"/>
          <w:bCs/>
          <w:szCs w:val="20"/>
        </w:rPr>
        <w:t>vor</w:t>
      </w:r>
      <w:r w:rsidR="00FC1E01" w:rsidRPr="008972D2">
        <w:rPr>
          <w:rFonts w:cs="Arial"/>
          <w:bCs/>
          <w:szCs w:val="20"/>
        </w:rPr>
        <w:t xml:space="preserve">einzustellen </w:t>
      </w:r>
      <w:r w:rsidR="001227F1" w:rsidRPr="008972D2">
        <w:rPr>
          <w:rFonts w:cs="Arial"/>
          <w:bCs/>
          <w:szCs w:val="20"/>
        </w:rPr>
        <w:t>sind. Das ist durch die einstellbaren</w:t>
      </w:r>
      <w:r w:rsidR="00FC1E01" w:rsidRPr="008972D2">
        <w:rPr>
          <w:rFonts w:cs="Arial"/>
          <w:bCs/>
          <w:szCs w:val="20"/>
        </w:rPr>
        <w:t xml:space="preserve"> Kassetten schnell erledig</w:t>
      </w:r>
      <w:r w:rsidR="00B8279B" w:rsidRPr="008972D2">
        <w:rPr>
          <w:rFonts w:cs="Arial"/>
          <w:bCs/>
          <w:szCs w:val="20"/>
        </w:rPr>
        <w:t xml:space="preserve">t. Das </w:t>
      </w:r>
      <w:r w:rsidR="000E7CE2" w:rsidRPr="008972D2">
        <w:rPr>
          <w:rFonts w:cs="Arial"/>
          <w:bCs/>
          <w:szCs w:val="20"/>
        </w:rPr>
        <w:t>Drehen</w:t>
      </w:r>
      <w:r w:rsidR="00B8279B" w:rsidRPr="008972D2">
        <w:rPr>
          <w:rFonts w:cs="Arial"/>
          <w:bCs/>
          <w:szCs w:val="20"/>
        </w:rPr>
        <w:t xml:space="preserve"> der Keramikplatte</w:t>
      </w:r>
      <w:r w:rsidR="000E7CE2" w:rsidRPr="008972D2">
        <w:rPr>
          <w:rFonts w:cs="Arial"/>
          <w:bCs/>
          <w:szCs w:val="20"/>
        </w:rPr>
        <w:t>n</w:t>
      </w:r>
      <w:r w:rsidR="00B8279B" w:rsidRPr="008972D2">
        <w:rPr>
          <w:rFonts w:cs="Arial"/>
          <w:bCs/>
          <w:szCs w:val="20"/>
        </w:rPr>
        <w:t xml:space="preserve"> ist mit einem T15 Drehmoment-Schlüssel in </w:t>
      </w:r>
      <w:r w:rsidR="00002F70" w:rsidRPr="008972D2">
        <w:rPr>
          <w:rFonts w:cs="Arial"/>
          <w:bCs/>
          <w:szCs w:val="20"/>
        </w:rPr>
        <w:t xml:space="preserve">wenigen Minuten </w:t>
      </w:r>
      <w:r w:rsidR="00E83813" w:rsidRPr="008972D2">
        <w:rPr>
          <w:rFonts w:cs="Arial"/>
          <w:bCs/>
          <w:szCs w:val="20"/>
        </w:rPr>
        <w:t>erledigt</w:t>
      </w:r>
      <w:r w:rsidR="00B8279B" w:rsidRPr="008972D2">
        <w:rPr>
          <w:rFonts w:cs="Arial"/>
          <w:bCs/>
          <w:szCs w:val="20"/>
        </w:rPr>
        <w:t>.</w:t>
      </w:r>
    </w:p>
    <w:p w:rsidR="00FC1E01" w:rsidRPr="008972D2" w:rsidRDefault="00FC1E01" w:rsidP="00440963">
      <w:pPr>
        <w:spacing w:after="0"/>
        <w:ind w:left="1416"/>
        <w:rPr>
          <w:rFonts w:cs="Arial"/>
          <w:bCs/>
          <w:szCs w:val="20"/>
        </w:rPr>
      </w:pPr>
    </w:p>
    <w:p w:rsidR="00CA3CAD" w:rsidRPr="008972D2" w:rsidRDefault="005A74FA" w:rsidP="00440963">
      <w:pPr>
        <w:spacing w:after="0"/>
        <w:ind w:left="1416"/>
        <w:rPr>
          <w:rFonts w:cs="Arial"/>
          <w:bCs/>
          <w:szCs w:val="20"/>
        </w:rPr>
      </w:pPr>
      <w:r w:rsidRPr="008972D2">
        <w:rPr>
          <w:rFonts w:cs="Arial"/>
          <w:bCs/>
          <w:szCs w:val="20"/>
        </w:rPr>
        <w:t xml:space="preserve">Das </w:t>
      </w:r>
      <w:r w:rsidR="00FC1E01" w:rsidRPr="008972D2">
        <w:rPr>
          <w:rFonts w:cs="Arial"/>
          <w:bCs/>
          <w:szCs w:val="20"/>
        </w:rPr>
        <w:t>Potential der NTK-Entwicklung</w:t>
      </w:r>
      <w:r w:rsidRPr="008972D2">
        <w:rPr>
          <w:rFonts w:cs="Arial"/>
          <w:bCs/>
          <w:szCs w:val="20"/>
        </w:rPr>
        <w:t xml:space="preserve"> scheint giga</w:t>
      </w:r>
      <w:r w:rsidRPr="008972D2">
        <w:rPr>
          <w:rFonts w:cs="Arial"/>
          <w:bCs/>
          <w:szCs w:val="20"/>
        </w:rPr>
        <w:t>n</w:t>
      </w:r>
      <w:r w:rsidRPr="008972D2">
        <w:rPr>
          <w:rFonts w:cs="Arial"/>
          <w:bCs/>
          <w:szCs w:val="20"/>
        </w:rPr>
        <w:t>tisch</w:t>
      </w:r>
      <w:r w:rsidR="00FC1E01" w:rsidRPr="008972D2">
        <w:rPr>
          <w:rFonts w:cs="Arial"/>
          <w:bCs/>
          <w:szCs w:val="20"/>
        </w:rPr>
        <w:t>: Multiplizieren wir die oben gesparten Cent mit der Zahl der Alu-M</w:t>
      </w:r>
      <w:r w:rsidR="00FF26A4" w:rsidRPr="008972D2">
        <w:rPr>
          <w:rFonts w:cs="Arial"/>
          <w:bCs/>
          <w:szCs w:val="20"/>
        </w:rPr>
        <w:t xml:space="preserve">otoren die </w:t>
      </w:r>
      <w:r w:rsidR="00FF26A4" w:rsidRPr="008972D2">
        <w:rPr>
          <w:szCs w:val="20"/>
          <w:shd w:val="clear" w:color="auto" w:fill="FFFFFF"/>
        </w:rPr>
        <w:t>Automobilhersteller</w:t>
      </w:r>
      <w:r w:rsidR="00FC1E01" w:rsidRPr="008972D2">
        <w:rPr>
          <w:rFonts w:cs="Arial"/>
          <w:bCs/>
          <w:szCs w:val="20"/>
        </w:rPr>
        <w:t xml:space="preserve"> jährlich benötig</w:t>
      </w:r>
      <w:r w:rsidR="000E7CE2" w:rsidRPr="008972D2">
        <w:rPr>
          <w:rFonts w:cs="Arial"/>
          <w:bCs/>
          <w:szCs w:val="20"/>
        </w:rPr>
        <w:t>en</w:t>
      </w:r>
      <w:r w:rsidR="00FC1E01" w:rsidRPr="008972D2">
        <w:rPr>
          <w:rFonts w:cs="Arial"/>
          <w:bCs/>
          <w:szCs w:val="20"/>
        </w:rPr>
        <w:t xml:space="preserve">, wird klar, dass sich durch Einsatz des neuen NTK-Planfräsers </w:t>
      </w:r>
      <w:r w:rsidRPr="008972D2">
        <w:rPr>
          <w:rFonts w:cs="Arial"/>
          <w:bCs/>
          <w:szCs w:val="20"/>
        </w:rPr>
        <w:t xml:space="preserve">in Summe </w:t>
      </w:r>
      <w:r w:rsidR="00FC1E01" w:rsidRPr="008972D2">
        <w:rPr>
          <w:rFonts w:cs="Arial"/>
          <w:bCs/>
          <w:szCs w:val="20"/>
        </w:rPr>
        <w:t>Millionen E</w:t>
      </w:r>
      <w:r w:rsidR="00FC1E01" w:rsidRPr="008972D2">
        <w:rPr>
          <w:rFonts w:cs="Arial"/>
          <w:bCs/>
          <w:szCs w:val="20"/>
        </w:rPr>
        <w:t>u</w:t>
      </w:r>
      <w:r w:rsidR="00FC1E01" w:rsidRPr="008972D2">
        <w:rPr>
          <w:rFonts w:cs="Arial"/>
          <w:bCs/>
          <w:szCs w:val="20"/>
        </w:rPr>
        <w:t>ro</w:t>
      </w:r>
      <w:r w:rsidR="000E7CE2" w:rsidRPr="008972D2">
        <w:rPr>
          <w:rFonts w:cs="Arial"/>
          <w:bCs/>
          <w:szCs w:val="20"/>
        </w:rPr>
        <w:t>s</w:t>
      </w:r>
      <w:r w:rsidR="00FC1E01" w:rsidRPr="008972D2">
        <w:rPr>
          <w:rFonts w:cs="Arial"/>
          <w:bCs/>
          <w:szCs w:val="20"/>
        </w:rPr>
        <w:t xml:space="preserve"> einsparen lassen – Jahr für Jahr.</w:t>
      </w:r>
      <w:r w:rsidRPr="008972D2">
        <w:rPr>
          <w:rFonts w:cs="Arial"/>
          <w:bCs/>
          <w:szCs w:val="20"/>
        </w:rPr>
        <w:t xml:space="preserve"> Dazu noch ein </w:t>
      </w:r>
      <w:r w:rsidR="00CA3CAD" w:rsidRPr="008972D2">
        <w:rPr>
          <w:rFonts w:cs="Arial"/>
          <w:bCs/>
          <w:szCs w:val="20"/>
        </w:rPr>
        <w:t xml:space="preserve">kleiner Bonmot: </w:t>
      </w:r>
      <w:r w:rsidR="00B24917" w:rsidRPr="008972D2">
        <w:rPr>
          <w:rFonts w:cs="Arial"/>
          <w:bCs/>
          <w:szCs w:val="20"/>
        </w:rPr>
        <w:t>Laut CAR-Center Automotive R</w:t>
      </w:r>
      <w:r w:rsidR="00B24917" w:rsidRPr="008972D2">
        <w:rPr>
          <w:rFonts w:cs="Arial"/>
          <w:bCs/>
          <w:szCs w:val="20"/>
        </w:rPr>
        <w:t>e</w:t>
      </w:r>
      <w:r w:rsidR="00B24917" w:rsidRPr="008972D2">
        <w:rPr>
          <w:rFonts w:cs="Arial"/>
          <w:bCs/>
          <w:szCs w:val="20"/>
        </w:rPr>
        <w:t>search</w:t>
      </w:r>
      <w:r w:rsidR="00FC1E01" w:rsidRPr="008972D2">
        <w:rPr>
          <w:rFonts w:cs="Arial"/>
          <w:bCs/>
          <w:szCs w:val="20"/>
        </w:rPr>
        <w:t>, Bochum</w:t>
      </w:r>
      <w:r w:rsidR="00B24917" w:rsidRPr="008972D2">
        <w:rPr>
          <w:rFonts w:cs="Arial"/>
          <w:bCs/>
          <w:szCs w:val="20"/>
        </w:rPr>
        <w:t xml:space="preserve"> </w:t>
      </w:r>
      <w:r w:rsidR="009A6758" w:rsidRPr="008972D2">
        <w:rPr>
          <w:rFonts w:cs="Arial"/>
          <w:bCs/>
          <w:szCs w:val="20"/>
        </w:rPr>
        <w:t xml:space="preserve">erzielte VW </w:t>
      </w:r>
      <w:r w:rsidR="00FC1E01" w:rsidRPr="008972D2">
        <w:rPr>
          <w:rFonts w:cs="Arial"/>
          <w:bCs/>
          <w:szCs w:val="20"/>
        </w:rPr>
        <w:t xml:space="preserve">im Jahr 2013 </w:t>
      </w:r>
      <w:r w:rsidR="009A6758" w:rsidRPr="008972D2">
        <w:rPr>
          <w:rFonts w:cs="Arial"/>
          <w:bCs/>
          <w:szCs w:val="20"/>
        </w:rPr>
        <w:t>pro ve</w:t>
      </w:r>
      <w:r w:rsidR="009A6758" w:rsidRPr="008972D2">
        <w:rPr>
          <w:rFonts w:cs="Arial"/>
          <w:bCs/>
          <w:szCs w:val="20"/>
        </w:rPr>
        <w:t>r</w:t>
      </w:r>
      <w:r w:rsidR="009A6758" w:rsidRPr="008972D2">
        <w:rPr>
          <w:rFonts w:cs="Arial"/>
          <w:bCs/>
          <w:szCs w:val="20"/>
        </w:rPr>
        <w:t>kauftes Fahrzeug im Schnitt einen Gewinn vor Ste</w:t>
      </w:r>
      <w:r w:rsidR="009A6758" w:rsidRPr="008972D2">
        <w:rPr>
          <w:rFonts w:cs="Arial"/>
          <w:bCs/>
          <w:szCs w:val="20"/>
        </w:rPr>
        <w:t>u</w:t>
      </w:r>
      <w:r w:rsidR="009A6758" w:rsidRPr="008972D2">
        <w:rPr>
          <w:rFonts w:cs="Arial"/>
          <w:bCs/>
          <w:szCs w:val="20"/>
        </w:rPr>
        <w:t>ern und Zinsen (EBIT) in Höhe von 629 Euro.</w:t>
      </w:r>
      <w:r w:rsidR="00B24917" w:rsidRPr="008972D2">
        <w:rPr>
          <w:rFonts w:cs="Arial"/>
          <w:bCs/>
          <w:szCs w:val="20"/>
        </w:rPr>
        <w:t xml:space="preserve"> </w:t>
      </w:r>
      <w:r w:rsidR="00CA3CAD" w:rsidRPr="008972D2">
        <w:rPr>
          <w:rFonts w:cs="Arial"/>
          <w:bCs/>
          <w:szCs w:val="20"/>
        </w:rPr>
        <w:t>Auf der Homepage von VW findet sich für das gleiche Jahr die Zahl von 9,731 Millionen ausgelieferten Fahrze</w:t>
      </w:r>
      <w:r w:rsidR="00CA3CAD" w:rsidRPr="008972D2">
        <w:rPr>
          <w:rFonts w:cs="Arial"/>
          <w:bCs/>
          <w:szCs w:val="20"/>
        </w:rPr>
        <w:t>u</w:t>
      </w:r>
      <w:r w:rsidR="00CA3CAD" w:rsidRPr="008972D2">
        <w:rPr>
          <w:rFonts w:cs="Arial"/>
          <w:bCs/>
          <w:szCs w:val="20"/>
        </w:rPr>
        <w:t>gen. Wie viele davon einen Motor aus Aluminium h</w:t>
      </w:r>
      <w:r w:rsidR="00CA3CAD" w:rsidRPr="008972D2">
        <w:rPr>
          <w:rFonts w:cs="Arial"/>
          <w:bCs/>
          <w:szCs w:val="20"/>
        </w:rPr>
        <w:t>a</w:t>
      </w:r>
      <w:r w:rsidR="00CA3CAD" w:rsidRPr="008972D2">
        <w:rPr>
          <w:rFonts w:cs="Arial"/>
          <w:bCs/>
          <w:szCs w:val="20"/>
        </w:rPr>
        <w:t>ben, soll hier gar nicht interessieren.</w:t>
      </w:r>
      <w:r w:rsidRPr="008972D2">
        <w:rPr>
          <w:rFonts w:cs="Arial"/>
          <w:bCs/>
          <w:szCs w:val="20"/>
        </w:rPr>
        <w:t xml:space="preserve"> Denn: Wenn</w:t>
      </w:r>
      <w:r w:rsidR="007536C7" w:rsidRPr="008972D2">
        <w:rPr>
          <w:rFonts w:cs="Arial"/>
          <w:bCs/>
          <w:szCs w:val="20"/>
        </w:rPr>
        <w:t xml:space="preserve"> ein</w:t>
      </w:r>
      <w:r w:rsidRPr="008972D2">
        <w:rPr>
          <w:rFonts w:cs="Arial"/>
          <w:bCs/>
          <w:szCs w:val="20"/>
        </w:rPr>
        <w:t xml:space="preserve"> </w:t>
      </w:r>
      <w:r w:rsidR="007536C7" w:rsidRPr="008972D2">
        <w:rPr>
          <w:rFonts w:cs="Arial"/>
          <w:bCs/>
          <w:szCs w:val="20"/>
        </w:rPr>
        <w:t>(</w:t>
      </w:r>
      <w:r w:rsidRPr="008972D2">
        <w:rPr>
          <w:rFonts w:cs="Arial"/>
          <w:bCs/>
          <w:szCs w:val="20"/>
        </w:rPr>
        <w:t>egal welches</w:t>
      </w:r>
      <w:r w:rsidR="007536C7" w:rsidRPr="008972D2">
        <w:rPr>
          <w:rFonts w:cs="Arial"/>
          <w:bCs/>
          <w:szCs w:val="20"/>
        </w:rPr>
        <w:t>)</w:t>
      </w:r>
      <w:r w:rsidRPr="008972D2">
        <w:rPr>
          <w:rFonts w:cs="Arial"/>
          <w:bCs/>
          <w:szCs w:val="20"/>
        </w:rPr>
        <w:t xml:space="preserve"> Werkzeug</w:t>
      </w:r>
      <w:r w:rsidR="007536C7" w:rsidRPr="008972D2">
        <w:rPr>
          <w:rFonts w:cs="Arial"/>
          <w:bCs/>
          <w:szCs w:val="20"/>
        </w:rPr>
        <w:t>,</w:t>
      </w:r>
      <w:r w:rsidRPr="008972D2">
        <w:rPr>
          <w:rFonts w:cs="Arial"/>
          <w:bCs/>
          <w:szCs w:val="20"/>
        </w:rPr>
        <w:t xml:space="preserve"> auch nur 1 Cent je </w:t>
      </w:r>
      <w:r w:rsidR="007536C7" w:rsidRPr="008972D2">
        <w:rPr>
          <w:rFonts w:cs="Arial"/>
          <w:bCs/>
          <w:szCs w:val="20"/>
        </w:rPr>
        <w:t>Ze</w:t>
      </w:r>
      <w:r w:rsidR="007536C7" w:rsidRPr="008972D2">
        <w:rPr>
          <w:rFonts w:cs="Arial"/>
          <w:bCs/>
          <w:szCs w:val="20"/>
        </w:rPr>
        <w:t>r</w:t>
      </w:r>
      <w:r w:rsidR="007536C7" w:rsidRPr="008972D2">
        <w:rPr>
          <w:rFonts w:cs="Arial"/>
          <w:bCs/>
          <w:szCs w:val="20"/>
        </w:rPr>
        <w:t xml:space="preserve">spanungsoperation </w:t>
      </w:r>
      <w:r w:rsidRPr="008972D2">
        <w:rPr>
          <w:rFonts w:cs="Arial"/>
          <w:bCs/>
          <w:szCs w:val="20"/>
        </w:rPr>
        <w:t xml:space="preserve">spart, sind das je Millionen </w:t>
      </w:r>
      <w:r w:rsidR="007536C7" w:rsidRPr="008972D2">
        <w:rPr>
          <w:rFonts w:cs="Arial"/>
          <w:bCs/>
          <w:szCs w:val="20"/>
        </w:rPr>
        <w:t>10</w:t>
      </w:r>
      <w:r w:rsidRPr="008972D2">
        <w:rPr>
          <w:rFonts w:cs="Arial"/>
          <w:bCs/>
          <w:szCs w:val="20"/>
        </w:rPr>
        <w:t>.000 Euro</w:t>
      </w:r>
      <w:r w:rsidR="000E7CE2" w:rsidRPr="008972D2">
        <w:rPr>
          <w:rFonts w:cs="Arial"/>
          <w:bCs/>
          <w:szCs w:val="20"/>
        </w:rPr>
        <w:t xml:space="preserve">! Oder bei </w:t>
      </w:r>
      <w:r w:rsidR="007536C7" w:rsidRPr="008972D2">
        <w:rPr>
          <w:rFonts w:cs="Arial"/>
          <w:bCs/>
          <w:szCs w:val="20"/>
        </w:rPr>
        <w:t>VW</w:t>
      </w:r>
      <w:r w:rsidR="000E7CE2" w:rsidRPr="008972D2">
        <w:rPr>
          <w:rFonts w:cs="Arial"/>
          <w:bCs/>
          <w:szCs w:val="20"/>
        </w:rPr>
        <w:t xml:space="preserve"> entsprechend d</w:t>
      </w:r>
      <w:r w:rsidRPr="008972D2">
        <w:rPr>
          <w:rFonts w:cs="Arial"/>
          <w:bCs/>
          <w:szCs w:val="20"/>
        </w:rPr>
        <w:t>e</w:t>
      </w:r>
      <w:r w:rsidR="000E7CE2" w:rsidRPr="008972D2">
        <w:rPr>
          <w:rFonts w:cs="Arial"/>
          <w:bCs/>
          <w:szCs w:val="20"/>
        </w:rPr>
        <w:t>r</w:t>
      </w:r>
      <w:r w:rsidRPr="008972D2">
        <w:rPr>
          <w:rFonts w:cs="Arial"/>
          <w:bCs/>
          <w:szCs w:val="20"/>
        </w:rPr>
        <w:t xml:space="preserve"> Erlös von rund </w:t>
      </w:r>
      <w:r w:rsidR="007536C7" w:rsidRPr="008972D2">
        <w:rPr>
          <w:rFonts w:cs="Arial"/>
          <w:bCs/>
          <w:szCs w:val="20"/>
        </w:rPr>
        <w:t xml:space="preserve">16 </w:t>
      </w:r>
      <w:r w:rsidRPr="008972D2">
        <w:rPr>
          <w:rFonts w:cs="Arial"/>
          <w:bCs/>
          <w:szCs w:val="20"/>
        </w:rPr>
        <w:t>verkauften Fahrzeugen.</w:t>
      </w:r>
      <w:r w:rsidR="00CA3CAD" w:rsidRPr="008972D2">
        <w:rPr>
          <w:rFonts w:cs="Arial"/>
          <w:bCs/>
          <w:szCs w:val="20"/>
        </w:rPr>
        <w:t xml:space="preserve"> </w:t>
      </w:r>
      <w:r w:rsidR="000E7CE2" w:rsidRPr="008972D2">
        <w:rPr>
          <w:rFonts w:cs="Arial"/>
          <w:bCs/>
          <w:szCs w:val="20"/>
        </w:rPr>
        <w:t>Doch g</w:t>
      </w:r>
      <w:r w:rsidR="007536C7" w:rsidRPr="008972D2">
        <w:rPr>
          <w:rFonts w:cs="Arial"/>
          <w:bCs/>
          <w:szCs w:val="20"/>
        </w:rPr>
        <w:t>enug mit</w:t>
      </w:r>
      <w:r w:rsidR="000E7CE2" w:rsidRPr="008972D2">
        <w:rPr>
          <w:rFonts w:cs="Arial"/>
          <w:bCs/>
          <w:szCs w:val="20"/>
        </w:rPr>
        <w:t xml:space="preserve"> derlei Gedankenspiel</w:t>
      </w:r>
      <w:r w:rsidR="007536C7" w:rsidRPr="008972D2">
        <w:rPr>
          <w:rFonts w:cs="Arial"/>
          <w:bCs/>
          <w:szCs w:val="20"/>
        </w:rPr>
        <w:t>!</w:t>
      </w:r>
      <w:r w:rsidR="00CA3CAD" w:rsidRPr="008972D2">
        <w:rPr>
          <w:rFonts w:cs="Arial"/>
          <w:bCs/>
          <w:szCs w:val="20"/>
        </w:rPr>
        <w:t xml:space="preserve"> </w:t>
      </w:r>
    </w:p>
    <w:p w:rsidR="009A6758" w:rsidRPr="008972D2" w:rsidRDefault="00CA3CAD" w:rsidP="005A74FA">
      <w:pPr>
        <w:spacing w:after="0"/>
        <w:ind w:left="1416"/>
        <w:rPr>
          <w:rFonts w:cs="Arial"/>
          <w:bCs/>
          <w:szCs w:val="20"/>
        </w:rPr>
      </w:pPr>
      <w:r w:rsidRPr="008972D2">
        <w:rPr>
          <w:rFonts w:cs="Arial"/>
          <w:bCs/>
          <w:szCs w:val="20"/>
        </w:rPr>
        <w:t xml:space="preserve"> </w:t>
      </w:r>
    </w:p>
    <w:p w:rsidR="00EA68F7" w:rsidRPr="008972D2" w:rsidRDefault="00463A4F" w:rsidP="00440963">
      <w:pPr>
        <w:spacing w:after="0"/>
        <w:ind w:left="1416"/>
        <w:rPr>
          <w:rFonts w:cs="Arial"/>
          <w:szCs w:val="20"/>
        </w:rPr>
      </w:pPr>
      <w:r w:rsidRPr="008972D2">
        <w:rPr>
          <w:rFonts w:cs="Arial"/>
          <w:szCs w:val="20"/>
        </w:rPr>
        <w:t xml:space="preserve">Mittlerweile hat </w:t>
      </w:r>
      <w:r w:rsidR="00EA68F7" w:rsidRPr="008972D2">
        <w:rPr>
          <w:rFonts w:cs="Arial"/>
          <w:szCs w:val="20"/>
        </w:rPr>
        <w:t xml:space="preserve">NTK </w:t>
      </w:r>
      <w:r w:rsidRPr="008972D2">
        <w:rPr>
          <w:rFonts w:cs="Arial"/>
          <w:szCs w:val="20"/>
        </w:rPr>
        <w:t>die Neuentwicklung in den Stand einer Baureihe erhoben</w:t>
      </w:r>
      <w:r w:rsidR="00EA68F7" w:rsidRPr="008972D2">
        <w:rPr>
          <w:rFonts w:cs="Arial"/>
          <w:szCs w:val="20"/>
        </w:rPr>
        <w:t xml:space="preserve">. Die </w:t>
      </w:r>
      <w:proofErr w:type="spellStart"/>
      <w:r w:rsidR="00EA68F7" w:rsidRPr="008972D2">
        <w:rPr>
          <w:rFonts w:cs="Arial"/>
          <w:szCs w:val="20"/>
        </w:rPr>
        <w:t>Planfräser</w:t>
      </w:r>
      <w:r w:rsidR="00FF6F9E" w:rsidRPr="008972D2">
        <w:rPr>
          <w:rFonts w:cs="Arial"/>
          <w:szCs w:val="20"/>
        </w:rPr>
        <w:t>s</w:t>
      </w:r>
      <w:r w:rsidR="00EA68F7" w:rsidRPr="008972D2">
        <w:rPr>
          <w:rFonts w:cs="Arial"/>
          <w:szCs w:val="20"/>
        </w:rPr>
        <w:t>erie</w:t>
      </w:r>
      <w:proofErr w:type="spellEnd"/>
      <w:r w:rsidR="00EA68F7" w:rsidRPr="008972D2">
        <w:rPr>
          <w:rFonts w:cs="Arial"/>
          <w:szCs w:val="20"/>
        </w:rPr>
        <w:t xml:space="preserve"> hört auf den Namen XAMP, was für </w:t>
      </w:r>
      <w:proofErr w:type="spellStart"/>
      <w:r w:rsidR="00EA68F7" w:rsidRPr="008972D2">
        <w:rPr>
          <w:rFonts w:cs="Arial"/>
          <w:szCs w:val="20"/>
        </w:rPr>
        <w:t>eXtreme</w:t>
      </w:r>
      <w:proofErr w:type="spellEnd"/>
      <w:r w:rsidR="00EA68F7" w:rsidRPr="008972D2">
        <w:rPr>
          <w:rFonts w:cs="Arial"/>
          <w:szCs w:val="20"/>
        </w:rPr>
        <w:t xml:space="preserve"> Alu-</w:t>
      </w:r>
      <w:proofErr w:type="spellStart"/>
      <w:r w:rsidR="00EA68F7" w:rsidRPr="008972D2">
        <w:rPr>
          <w:rFonts w:cs="Arial"/>
          <w:szCs w:val="20"/>
        </w:rPr>
        <w:t>Milling</w:t>
      </w:r>
      <w:proofErr w:type="spellEnd"/>
      <w:r w:rsidR="00EA68F7" w:rsidRPr="008972D2">
        <w:rPr>
          <w:rFonts w:cs="Arial"/>
          <w:szCs w:val="20"/>
        </w:rPr>
        <w:t xml:space="preserve"> Performance steht. Aktuell sind die Tools für Durchmesser 63</w:t>
      </w:r>
      <w:r w:rsidR="00902E08" w:rsidRPr="008972D2">
        <w:rPr>
          <w:rFonts w:cs="Arial"/>
          <w:szCs w:val="20"/>
        </w:rPr>
        <w:t xml:space="preserve"> mm (2/6)</w:t>
      </w:r>
      <w:r w:rsidR="00EA68F7" w:rsidRPr="008972D2">
        <w:rPr>
          <w:rFonts w:cs="Arial"/>
          <w:szCs w:val="20"/>
        </w:rPr>
        <w:t>, 80</w:t>
      </w:r>
      <w:r w:rsidR="00902E08" w:rsidRPr="008972D2">
        <w:rPr>
          <w:rFonts w:cs="Arial"/>
          <w:szCs w:val="20"/>
        </w:rPr>
        <w:t xml:space="preserve"> mm (2/8)</w:t>
      </w:r>
      <w:r w:rsidR="00EA68F7" w:rsidRPr="008972D2">
        <w:rPr>
          <w:rFonts w:cs="Arial"/>
          <w:szCs w:val="20"/>
        </w:rPr>
        <w:t>, 100</w:t>
      </w:r>
      <w:r w:rsidR="00902E08" w:rsidRPr="008972D2">
        <w:rPr>
          <w:rFonts w:cs="Arial"/>
          <w:szCs w:val="20"/>
        </w:rPr>
        <w:t xml:space="preserve"> mm (3/9)</w:t>
      </w:r>
      <w:r w:rsidR="00EA68F7" w:rsidRPr="008972D2">
        <w:rPr>
          <w:rFonts w:cs="Arial"/>
          <w:szCs w:val="20"/>
        </w:rPr>
        <w:t>, 125</w:t>
      </w:r>
      <w:r w:rsidR="00902E08" w:rsidRPr="008972D2">
        <w:rPr>
          <w:rFonts w:cs="Arial"/>
          <w:szCs w:val="20"/>
        </w:rPr>
        <w:t xml:space="preserve"> mm (3/12)</w:t>
      </w:r>
      <w:r w:rsidR="00EA68F7" w:rsidRPr="008972D2">
        <w:rPr>
          <w:rFonts w:cs="Arial"/>
          <w:szCs w:val="20"/>
        </w:rPr>
        <w:t xml:space="preserve"> und 160</w:t>
      </w:r>
      <w:r w:rsidR="00902E08" w:rsidRPr="008972D2">
        <w:rPr>
          <w:rFonts w:cs="Arial"/>
          <w:szCs w:val="20"/>
        </w:rPr>
        <w:t>mm</w:t>
      </w:r>
      <w:r w:rsidR="00EA68F7" w:rsidRPr="008972D2">
        <w:rPr>
          <w:rFonts w:cs="Arial"/>
          <w:szCs w:val="20"/>
        </w:rPr>
        <w:t xml:space="preserve"> </w:t>
      </w:r>
      <w:r w:rsidR="00902E08" w:rsidRPr="008972D2">
        <w:rPr>
          <w:rFonts w:cs="Arial"/>
          <w:szCs w:val="20"/>
        </w:rPr>
        <w:t>(4/16) l</w:t>
      </w:r>
      <w:r w:rsidR="00EA68F7" w:rsidRPr="008972D2">
        <w:rPr>
          <w:rFonts w:cs="Arial"/>
          <w:szCs w:val="20"/>
        </w:rPr>
        <w:t xml:space="preserve">ieferbar </w:t>
      </w:r>
      <w:r w:rsidR="00902E08" w:rsidRPr="008972D2">
        <w:rPr>
          <w:rFonts w:cs="Arial"/>
          <w:szCs w:val="20"/>
        </w:rPr>
        <w:t xml:space="preserve">(in Klammern steht die Anzahl Schneiden PKD/Keramik). </w:t>
      </w:r>
      <w:r w:rsidR="00EA68F7" w:rsidRPr="008972D2">
        <w:rPr>
          <w:rFonts w:cs="Arial"/>
          <w:szCs w:val="20"/>
        </w:rPr>
        <w:t xml:space="preserve">Eine </w:t>
      </w:r>
      <w:r w:rsidRPr="008972D2">
        <w:rPr>
          <w:rFonts w:cs="Arial"/>
          <w:szCs w:val="20"/>
        </w:rPr>
        <w:t xml:space="preserve">gestufte </w:t>
      </w:r>
      <w:r w:rsidR="00EA68F7" w:rsidRPr="008972D2">
        <w:rPr>
          <w:rFonts w:cs="Arial"/>
          <w:szCs w:val="20"/>
        </w:rPr>
        <w:t>Erweiterung des Liefe</w:t>
      </w:r>
      <w:r w:rsidR="00EA68F7" w:rsidRPr="008972D2">
        <w:rPr>
          <w:rFonts w:cs="Arial"/>
          <w:szCs w:val="20"/>
        </w:rPr>
        <w:t>r</w:t>
      </w:r>
      <w:r w:rsidR="00EA68F7" w:rsidRPr="008972D2">
        <w:rPr>
          <w:rFonts w:cs="Arial"/>
          <w:szCs w:val="20"/>
        </w:rPr>
        <w:t xml:space="preserve">programms bis Durchmesser 315 mm </w:t>
      </w:r>
      <w:r w:rsidR="00902E08" w:rsidRPr="008972D2">
        <w:rPr>
          <w:rFonts w:cs="Arial"/>
          <w:szCs w:val="20"/>
        </w:rPr>
        <w:t xml:space="preserve">(9/36) </w:t>
      </w:r>
      <w:r w:rsidR="00EA68F7" w:rsidRPr="008972D2">
        <w:rPr>
          <w:rFonts w:cs="Arial"/>
          <w:szCs w:val="20"/>
        </w:rPr>
        <w:t xml:space="preserve">ist in Arbeit, wobei der Stahlkörper aus Gewichtsgründen </w:t>
      </w:r>
      <w:r w:rsidRPr="008972D2">
        <w:rPr>
          <w:rFonts w:cs="Arial"/>
          <w:szCs w:val="20"/>
        </w:rPr>
        <w:t xml:space="preserve">ab 160 mm </w:t>
      </w:r>
      <w:r w:rsidR="00EA68F7" w:rsidRPr="008972D2">
        <w:rPr>
          <w:rFonts w:cs="Arial"/>
          <w:szCs w:val="20"/>
        </w:rPr>
        <w:t xml:space="preserve">aus Aluminium gefertigt wird.  </w:t>
      </w:r>
    </w:p>
    <w:p w:rsidR="00B8291B" w:rsidRPr="008972D2" w:rsidRDefault="00B8291B" w:rsidP="00440963">
      <w:pPr>
        <w:spacing w:after="0"/>
        <w:ind w:left="1416"/>
        <w:rPr>
          <w:rFonts w:cs="Arial"/>
          <w:szCs w:val="20"/>
        </w:rPr>
      </w:pPr>
    </w:p>
    <w:p w:rsidR="00381359" w:rsidRPr="008972D2" w:rsidRDefault="00902E08" w:rsidP="00440963">
      <w:pPr>
        <w:ind w:left="1416"/>
        <w:rPr>
          <w:rFonts w:cs="Arial"/>
          <w:bCs/>
          <w:szCs w:val="20"/>
        </w:rPr>
      </w:pPr>
      <w:r w:rsidRPr="008972D2">
        <w:rPr>
          <w:rFonts w:cs="Arial"/>
          <w:bCs/>
          <w:szCs w:val="20"/>
        </w:rPr>
        <w:t>W</w:t>
      </w:r>
      <w:r w:rsidR="00C10C57" w:rsidRPr="008972D2">
        <w:rPr>
          <w:rFonts w:cs="Arial"/>
          <w:bCs/>
          <w:szCs w:val="20"/>
        </w:rPr>
        <w:t xml:space="preserve">eitere Informationen </w:t>
      </w:r>
      <w:r w:rsidRPr="008972D2">
        <w:rPr>
          <w:rFonts w:cs="Arial"/>
          <w:bCs/>
          <w:szCs w:val="20"/>
        </w:rPr>
        <w:t xml:space="preserve">erwünscht? Hier </w:t>
      </w:r>
      <w:r w:rsidR="00C10C57" w:rsidRPr="008972D2">
        <w:rPr>
          <w:rFonts w:cs="Arial"/>
          <w:bCs/>
          <w:szCs w:val="20"/>
        </w:rPr>
        <w:t>empfiehlt sich ein Besuch auf dem AMB-Messestand Z 110</w:t>
      </w:r>
      <w:r w:rsidR="000B1C19" w:rsidRPr="008972D2">
        <w:rPr>
          <w:rFonts w:cs="Arial"/>
          <w:bCs/>
          <w:szCs w:val="20"/>
        </w:rPr>
        <w:t>,</w:t>
      </w:r>
      <w:r w:rsidR="00C10C57" w:rsidRPr="008972D2">
        <w:rPr>
          <w:rFonts w:cs="Arial"/>
          <w:bCs/>
          <w:szCs w:val="20"/>
        </w:rPr>
        <w:t xml:space="preserve"> in Halle 1/</w:t>
      </w:r>
      <w:proofErr w:type="spellStart"/>
      <w:r w:rsidR="00C10C57" w:rsidRPr="008972D2">
        <w:rPr>
          <w:rFonts w:cs="Arial"/>
          <w:bCs/>
          <w:szCs w:val="20"/>
        </w:rPr>
        <w:t>Gallerie</w:t>
      </w:r>
      <w:proofErr w:type="spellEnd"/>
      <w:r w:rsidR="00C10C57" w:rsidRPr="008972D2">
        <w:rPr>
          <w:rFonts w:cs="Arial"/>
          <w:bCs/>
          <w:szCs w:val="20"/>
        </w:rPr>
        <w:t xml:space="preserve"> sowie im Internet unter </w:t>
      </w:r>
      <w:hyperlink r:id="rId7" w:history="1">
        <w:r w:rsidR="00C10C57" w:rsidRPr="008972D2">
          <w:rPr>
            <w:rStyle w:val="Hyperlink"/>
            <w:rFonts w:cs="Arial"/>
            <w:bCs/>
            <w:szCs w:val="20"/>
          </w:rPr>
          <w:t>www.ngk.de</w:t>
        </w:r>
      </w:hyperlink>
      <w:r w:rsidR="00C10C57" w:rsidRPr="008972D2">
        <w:rPr>
          <w:rFonts w:cs="Arial"/>
          <w:bCs/>
          <w:szCs w:val="20"/>
        </w:rPr>
        <w:t xml:space="preserve">. </w:t>
      </w:r>
    </w:p>
    <w:p w:rsidR="00DE0C94" w:rsidRPr="008972D2" w:rsidRDefault="00DE0C94">
      <w:pPr>
        <w:rPr>
          <w:rFonts w:cs="Arial"/>
          <w:b/>
          <w:szCs w:val="20"/>
        </w:rPr>
      </w:pPr>
      <w:r w:rsidRPr="008972D2">
        <w:rPr>
          <w:rFonts w:cs="Arial"/>
          <w:b/>
          <w:szCs w:val="20"/>
        </w:rPr>
        <w:br w:type="page"/>
      </w:r>
    </w:p>
    <w:p w:rsidR="00E039DA" w:rsidRPr="008972D2" w:rsidRDefault="001E4514" w:rsidP="00C10C57">
      <w:pPr>
        <w:spacing w:after="0" w:line="240" w:lineRule="auto"/>
        <w:ind w:left="1416"/>
        <w:rPr>
          <w:rFonts w:cs="Arial"/>
          <w:b/>
          <w:szCs w:val="20"/>
        </w:rPr>
      </w:pPr>
      <w:r w:rsidRPr="008972D2">
        <w:rPr>
          <w:rFonts w:cs="Arial"/>
          <w:b/>
          <w:szCs w:val="20"/>
        </w:rPr>
        <w:lastRenderedPageBreak/>
        <w:t>Illustrationen:</w:t>
      </w:r>
    </w:p>
    <w:p w:rsidR="00E039DA" w:rsidRPr="008972D2" w:rsidRDefault="001E4514" w:rsidP="00C10C57">
      <w:pPr>
        <w:spacing w:after="0" w:line="240" w:lineRule="auto"/>
        <w:ind w:left="1416"/>
        <w:rPr>
          <w:rFonts w:cs="Arial"/>
          <w:szCs w:val="20"/>
        </w:rPr>
      </w:pPr>
      <w:r w:rsidRPr="008972D2">
        <w:rPr>
          <w:rFonts w:cs="Arial"/>
          <w:szCs w:val="20"/>
        </w:rPr>
        <w:t>(Download: www.bilder.retema.de; Album: NTK)</w:t>
      </w:r>
    </w:p>
    <w:p w:rsidR="00743CF8" w:rsidRPr="008972D2" w:rsidRDefault="00743CF8" w:rsidP="00C10C57">
      <w:pPr>
        <w:spacing w:after="0" w:line="240" w:lineRule="auto"/>
        <w:ind w:left="1416"/>
        <w:rPr>
          <w:rFonts w:cs="Arial"/>
          <w:szCs w:val="20"/>
        </w:rPr>
      </w:pPr>
    </w:p>
    <w:tbl>
      <w:tblPr>
        <w:tblStyle w:val="Tabelraster"/>
        <w:tblW w:w="6205" w:type="dxa"/>
        <w:tblInd w:w="1416" w:type="dxa"/>
        <w:tblLayout w:type="fixed"/>
        <w:tblLook w:val="04A0"/>
      </w:tblPr>
      <w:tblGrid>
        <w:gridCol w:w="3227"/>
        <w:gridCol w:w="283"/>
        <w:gridCol w:w="2695"/>
      </w:tblGrid>
      <w:tr w:rsidR="00D67709" w:rsidRPr="008972D2" w:rsidTr="00FF5289">
        <w:trPr>
          <w:cantSplit/>
          <w:trHeight w:val="1134"/>
        </w:trPr>
        <w:tc>
          <w:tcPr>
            <w:tcW w:w="3227" w:type="dxa"/>
          </w:tcPr>
          <w:p w:rsidR="00D67709" w:rsidRPr="008972D2" w:rsidRDefault="00D67709" w:rsidP="00FF5289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szCs w:val="20"/>
              </w:rPr>
              <w:t>Anlaufbild:</w:t>
            </w:r>
          </w:p>
          <w:p w:rsidR="00D67709" w:rsidRPr="008972D2" w:rsidRDefault="000B1C19" w:rsidP="00FF5289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noProof/>
                <w:szCs w:val="20"/>
                <w:lang w:val="nl-NL" w:eastAsia="nl-NL"/>
              </w:rPr>
              <w:drawing>
                <wp:inline distT="0" distB="0" distL="0" distR="0">
                  <wp:extent cx="1911985" cy="1137920"/>
                  <wp:effectExtent l="0" t="0" r="0" b="508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K XAMP Planfräser Anlauf.jpg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11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extDirection w:val="btLr"/>
          </w:tcPr>
          <w:p w:rsidR="00D67709" w:rsidRPr="008972D2" w:rsidRDefault="008A4BAA" w:rsidP="00FF5289">
            <w:pPr>
              <w:ind w:left="113" w:right="113"/>
              <w:rPr>
                <w:rFonts w:cs="Arial"/>
                <w:sz w:val="16"/>
                <w:szCs w:val="16"/>
              </w:rPr>
            </w:pPr>
            <w:r w:rsidRPr="008972D2">
              <w:rPr>
                <w:rFonts w:cs="Arial"/>
                <w:sz w:val="16"/>
                <w:szCs w:val="16"/>
              </w:rPr>
              <w:t>Bi</w:t>
            </w:r>
            <w:r w:rsidR="00D67709" w:rsidRPr="008972D2">
              <w:rPr>
                <w:rFonts w:cs="Arial"/>
                <w:sz w:val="16"/>
                <w:szCs w:val="16"/>
              </w:rPr>
              <w:t>ld: Klaus Hennecke</w:t>
            </w:r>
          </w:p>
        </w:tc>
        <w:tc>
          <w:tcPr>
            <w:tcW w:w="2695" w:type="dxa"/>
          </w:tcPr>
          <w:p w:rsidR="00D67709" w:rsidRPr="008972D2" w:rsidRDefault="008A4BAA" w:rsidP="007536C7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szCs w:val="20"/>
              </w:rPr>
              <w:t>Laut CAR-Center Automot</w:t>
            </w:r>
            <w:r w:rsidRPr="008972D2">
              <w:rPr>
                <w:rFonts w:cs="Arial"/>
                <w:szCs w:val="20"/>
              </w:rPr>
              <w:t>i</w:t>
            </w:r>
            <w:r w:rsidRPr="008972D2">
              <w:rPr>
                <w:rFonts w:cs="Arial"/>
                <w:szCs w:val="20"/>
              </w:rPr>
              <w:t>ve Research, Bochum e</w:t>
            </w:r>
            <w:r w:rsidRPr="008972D2">
              <w:rPr>
                <w:rFonts w:cs="Arial"/>
                <w:szCs w:val="20"/>
              </w:rPr>
              <w:t>r</w:t>
            </w:r>
            <w:r w:rsidRPr="008972D2">
              <w:rPr>
                <w:rFonts w:cs="Arial"/>
                <w:szCs w:val="20"/>
              </w:rPr>
              <w:t xml:space="preserve">zielte VW pro verkauftes Fahrzeug 2013 im Schnitt einen EBIT von 629 Euro. </w:t>
            </w:r>
          </w:p>
        </w:tc>
      </w:tr>
    </w:tbl>
    <w:p w:rsidR="00D67709" w:rsidRPr="008972D2" w:rsidRDefault="00D67709" w:rsidP="00C10C57">
      <w:pPr>
        <w:spacing w:after="0" w:line="240" w:lineRule="auto"/>
        <w:ind w:left="1416"/>
        <w:rPr>
          <w:rFonts w:cs="Arial"/>
          <w:szCs w:val="20"/>
        </w:rPr>
      </w:pPr>
    </w:p>
    <w:tbl>
      <w:tblPr>
        <w:tblStyle w:val="Tabelraster"/>
        <w:tblW w:w="6205" w:type="dxa"/>
        <w:tblInd w:w="1416" w:type="dxa"/>
        <w:tblLayout w:type="fixed"/>
        <w:tblLook w:val="04A0"/>
      </w:tblPr>
      <w:tblGrid>
        <w:gridCol w:w="3227"/>
        <w:gridCol w:w="283"/>
        <w:gridCol w:w="2695"/>
      </w:tblGrid>
      <w:tr w:rsidR="00D67709" w:rsidRPr="008972D2" w:rsidTr="00FF5289">
        <w:trPr>
          <w:cantSplit/>
          <w:trHeight w:val="1134"/>
        </w:trPr>
        <w:tc>
          <w:tcPr>
            <w:tcW w:w="3227" w:type="dxa"/>
          </w:tcPr>
          <w:p w:rsidR="00D67709" w:rsidRPr="008972D2" w:rsidRDefault="00D67709" w:rsidP="00FF5289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szCs w:val="20"/>
              </w:rPr>
              <w:t>Bild 1:</w:t>
            </w:r>
          </w:p>
          <w:p w:rsidR="00D67709" w:rsidRPr="008972D2" w:rsidRDefault="00D67709" w:rsidP="00FF5289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noProof/>
                <w:szCs w:val="20"/>
                <w:lang w:val="nl-NL" w:eastAsia="nl-NL"/>
              </w:rPr>
              <w:drawing>
                <wp:inline distT="0" distB="0" distL="0" distR="0">
                  <wp:extent cx="1137920" cy="1470490"/>
                  <wp:effectExtent l="0" t="0" r="508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K XAMP Planfräser Bild 1 (Detlef Krein).jpg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055" cy="1471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extDirection w:val="btLr"/>
          </w:tcPr>
          <w:p w:rsidR="00D67709" w:rsidRPr="008972D2" w:rsidRDefault="00D67709" w:rsidP="00FF5289">
            <w:pPr>
              <w:ind w:left="113" w:right="113"/>
              <w:rPr>
                <w:rFonts w:cs="Arial"/>
                <w:sz w:val="16"/>
                <w:szCs w:val="16"/>
              </w:rPr>
            </w:pPr>
            <w:r w:rsidRPr="008972D2">
              <w:rPr>
                <w:rFonts w:cs="Arial"/>
                <w:sz w:val="16"/>
                <w:szCs w:val="16"/>
              </w:rPr>
              <w:t>Bild: Klaus Hennecke</w:t>
            </w:r>
          </w:p>
        </w:tc>
        <w:tc>
          <w:tcPr>
            <w:tcW w:w="2695" w:type="dxa"/>
          </w:tcPr>
          <w:p w:rsidR="00D67709" w:rsidRPr="008972D2" w:rsidRDefault="00CD520F" w:rsidP="007536C7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szCs w:val="20"/>
              </w:rPr>
              <w:t>Manager Detlef Krein</w:t>
            </w:r>
            <w:r w:rsidR="00D67709" w:rsidRPr="008972D2">
              <w:rPr>
                <w:rFonts w:cs="Arial"/>
                <w:szCs w:val="20"/>
              </w:rPr>
              <w:t xml:space="preserve">, NTK Cutting Tools, Ratingen: „Wir suchen </w:t>
            </w:r>
            <w:r w:rsidR="008A4BAA" w:rsidRPr="008972D2">
              <w:rPr>
                <w:rFonts w:cs="Arial"/>
                <w:szCs w:val="20"/>
              </w:rPr>
              <w:t>ständig</w:t>
            </w:r>
            <w:r w:rsidR="00D67709" w:rsidRPr="008972D2">
              <w:rPr>
                <w:rFonts w:cs="Arial"/>
                <w:szCs w:val="20"/>
              </w:rPr>
              <w:t xml:space="preserve"> neue</w:t>
            </w:r>
            <w:r w:rsidR="007536C7" w:rsidRPr="008972D2">
              <w:rPr>
                <w:rFonts w:cs="Arial"/>
                <w:szCs w:val="20"/>
              </w:rPr>
              <w:t>,</w:t>
            </w:r>
            <w:r w:rsidR="00D67709" w:rsidRPr="008972D2">
              <w:rPr>
                <w:rFonts w:cs="Arial"/>
                <w:szCs w:val="20"/>
              </w:rPr>
              <w:t xml:space="preserve"> sinnvolle Anwendungen für unsere Schneidkeramiken.“</w:t>
            </w:r>
          </w:p>
        </w:tc>
      </w:tr>
    </w:tbl>
    <w:p w:rsidR="00D67709" w:rsidRPr="008972D2" w:rsidRDefault="00D67709" w:rsidP="00C10C57">
      <w:pPr>
        <w:spacing w:after="0" w:line="240" w:lineRule="auto"/>
        <w:ind w:left="1416"/>
        <w:rPr>
          <w:rFonts w:cs="Arial"/>
          <w:szCs w:val="20"/>
        </w:rPr>
      </w:pPr>
    </w:p>
    <w:tbl>
      <w:tblPr>
        <w:tblStyle w:val="Tabelraster"/>
        <w:tblW w:w="6205" w:type="dxa"/>
        <w:tblInd w:w="1416" w:type="dxa"/>
        <w:tblLayout w:type="fixed"/>
        <w:tblLook w:val="04A0"/>
      </w:tblPr>
      <w:tblGrid>
        <w:gridCol w:w="3227"/>
        <w:gridCol w:w="283"/>
        <w:gridCol w:w="2695"/>
      </w:tblGrid>
      <w:tr w:rsidR="00D67709" w:rsidRPr="008972D2" w:rsidTr="00FF5289">
        <w:trPr>
          <w:cantSplit/>
          <w:trHeight w:val="1134"/>
        </w:trPr>
        <w:tc>
          <w:tcPr>
            <w:tcW w:w="3227" w:type="dxa"/>
          </w:tcPr>
          <w:p w:rsidR="00D67709" w:rsidRPr="008972D2" w:rsidRDefault="00D67709" w:rsidP="00FF5289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szCs w:val="20"/>
              </w:rPr>
              <w:t>Bild 2:</w:t>
            </w:r>
          </w:p>
          <w:p w:rsidR="00D67709" w:rsidRPr="008972D2" w:rsidRDefault="00D67709" w:rsidP="00FF5289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noProof/>
                <w:szCs w:val="20"/>
                <w:lang w:val="nl-NL" w:eastAsia="nl-NL"/>
              </w:rPr>
              <w:drawing>
                <wp:inline distT="0" distB="0" distL="0" distR="0">
                  <wp:extent cx="1097280" cy="1594717"/>
                  <wp:effectExtent l="0" t="0" r="7620" b="571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K XAMP Planfräser Bild 2 (Udo Tschöpe).jpg"/>
                          <pic:cNvPicPr/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69" cy="159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extDirection w:val="btLr"/>
          </w:tcPr>
          <w:p w:rsidR="00D67709" w:rsidRPr="008972D2" w:rsidRDefault="00D67709" w:rsidP="00FF5289">
            <w:pPr>
              <w:ind w:left="113" w:right="113"/>
              <w:rPr>
                <w:rFonts w:cs="Arial"/>
                <w:sz w:val="16"/>
                <w:szCs w:val="16"/>
              </w:rPr>
            </w:pPr>
            <w:r w:rsidRPr="008972D2">
              <w:rPr>
                <w:rFonts w:cs="Arial"/>
                <w:sz w:val="16"/>
                <w:szCs w:val="16"/>
              </w:rPr>
              <w:t>Bild: Klaus Hennecke</w:t>
            </w:r>
          </w:p>
        </w:tc>
        <w:tc>
          <w:tcPr>
            <w:tcW w:w="2695" w:type="dxa"/>
          </w:tcPr>
          <w:p w:rsidR="00D67709" w:rsidRPr="008972D2" w:rsidRDefault="00D67709" w:rsidP="00D67709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szCs w:val="20"/>
              </w:rPr>
              <w:t xml:space="preserve">Udo Tschöpe, </w:t>
            </w:r>
            <w:r w:rsidR="000B1C19" w:rsidRPr="008972D2">
              <w:rPr>
                <w:rFonts w:cs="Arial"/>
                <w:szCs w:val="20"/>
              </w:rPr>
              <w:t xml:space="preserve">Technischer Vertrieb, </w:t>
            </w:r>
            <w:r w:rsidRPr="008972D2">
              <w:rPr>
                <w:rFonts w:cs="Arial"/>
                <w:szCs w:val="20"/>
              </w:rPr>
              <w:t>NTK Cutting Tools, Ratingen: „Das Pla</w:t>
            </w:r>
            <w:r w:rsidRPr="008972D2">
              <w:rPr>
                <w:rFonts w:cs="Arial"/>
                <w:szCs w:val="20"/>
              </w:rPr>
              <w:t>n</w:t>
            </w:r>
            <w:r w:rsidRPr="008972D2">
              <w:rPr>
                <w:rFonts w:cs="Arial"/>
                <w:szCs w:val="20"/>
              </w:rPr>
              <w:t>fräsen von Motorblöcken und Zylinderköpfen ist erst der Anfang.“</w:t>
            </w:r>
          </w:p>
        </w:tc>
      </w:tr>
    </w:tbl>
    <w:p w:rsidR="00D67709" w:rsidRPr="008972D2" w:rsidRDefault="00D67709" w:rsidP="00C10C57">
      <w:pPr>
        <w:spacing w:after="0" w:line="240" w:lineRule="auto"/>
        <w:ind w:left="1416"/>
        <w:rPr>
          <w:rFonts w:cs="Arial"/>
          <w:szCs w:val="20"/>
        </w:rPr>
      </w:pPr>
    </w:p>
    <w:tbl>
      <w:tblPr>
        <w:tblStyle w:val="Tabelraster"/>
        <w:tblW w:w="6205" w:type="dxa"/>
        <w:tblInd w:w="1416" w:type="dxa"/>
        <w:tblLayout w:type="fixed"/>
        <w:tblLook w:val="04A0"/>
      </w:tblPr>
      <w:tblGrid>
        <w:gridCol w:w="3227"/>
        <w:gridCol w:w="283"/>
        <w:gridCol w:w="2695"/>
      </w:tblGrid>
      <w:tr w:rsidR="00D67709" w:rsidRPr="008972D2" w:rsidTr="00FF5289">
        <w:trPr>
          <w:cantSplit/>
          <w:trHeight w:val="1134"/>
        </w:trPr>
        <w:tc>
          <w:tcPr>
            <w:tcW w:w="3227" w:type="dxa"/>
          </w:tcPr>
          <w:p w:rsidR="00D67709" w:rsidRPr="008972D2" w:rsidRDefault="00D67709" w:rsidP="00FF5289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szCs w:val="20"/>
              </w:rPr>
              <w:t>Bild 3:</w:t>
            </w:r>
          </w:p>
          <w:p w:rsidR="00D67709" w:rsidRPr="008972D2" w:rsidRDefault="00D67709" w:rsidP="00FF5289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noProof/>
                <w:szCs w:val="20"/>
                <w:lang w:val="nl-NL" w:eastAsia="nl-NL"/>
              </w:rPr>
              <w:drawing>
                <wp:inline distT="0" distB="0" distL="0" distR="0">
                  <wp:extent cx="1911985" cy="1668145"/>
                  <wp:effectExtent l="0" t="0" r="0" b="825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K XAMP Planfräser Bild 3.jpg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166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extDirection w:val="btLr"/>
          </w:tcPr>
          <w:p w:rsidR="00D67709" w:rsidRPr="008972D2" w:rsidRDefault="00D67709" w:rsidP="00FF5289">
            <w:pPr>
              <w:ind w:left="113" w:right="113"/>
              <w:rPr>
                <w:rFonts w:cs="Arial"/>
                <w:sz w:val="16"/>
                <w:szCs w:val="16"/>
              </w:rPr>
            </w:pPr>
            <w:r w:rsidRPr="008972D2">
              <w:rPr>
                <w:rFonts w:cs="Arial"/>
                <w:sz w:val="16"/>
                <w:szCs w:val="16"/>
              </w:rPr>
              <w:t>Bild: Klaus Hennecke</w:t>
            </w:r>
          </w:p>
        </w:tc>
        <w:tc>
          <w:tcPr>
            <w:tcW w:w="2695" w:type="dxa"/>
          </w:tcPr>
          <w:p w:rsidR="00D67709" w:rsidRPr="008972D2" w:rsidRDefault="00C34336" w:rsidP="007536C7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szCs w:val="20"/>
              </w:rPr>
              <w:t xml:space="preserve">Der NTK XAMP Planfräser schneidet in der 125 mm-Variante mit 3 PKD- und </w:t>
            </w:r>
            <w:r w:rsidR="007536C7" w:rsidRPr="008972D2">
              <w:rPr>
                <w:rFonts w:cs="Arial"/>
                <w:szCs w:val="20"/>
              </w:rPr>
              <w:t>12</w:t>
            </w:r>
            <w:r w:rsidRPr="008972D2">
              <w:rPr>
                <w:rFonts w:cs="Arial"/>
                <w:szCs w:val="20"/>
              </w:rPr>
              <w:t xml:space="preserve"> Keramikplatten, die je 4 g</w:t>
            </w:r>
            <w:r w:rsidRPr="008972D2">
              <w:rPr>
                <w:rFonts w:cs="Arial"/>
                <w:szCs w:val="20"/>
              </w:rPr>
              <w:t>e</w:t>
            </w:r>
            <w:r w:rsidRPr="008972D2">
              <w:rPr>
                <w:rFonts w:cs="Arial"/>
                <w:szCs w:val="20"/>
              </w:rPr>
              <w:t xml:space="preserve">schliffene und polierte Schneidkanten bieten, was </w:t>
            </w:r>
            <w:r w:rsidR="007536C7" w:rsidRPr="008972D2">
              <w:rPr>
                <w:rFonts w:cs="Arial"/>
                <w:szCs w:val="20"/>
              </w:rPr>
              <w:t xml:space="preserve">durch drehen der Platten um 90° </w:t>
            </w:r>
            <w:r w:rsidRPr="008972D2">
              <w:rPr>
                <w:rFonts w:cs="Arial"/>
                <w:szCs w:val="20"/>
              </w:rPr>
              <w:t>die Bearbeitung von 20.000 Motorblöcken e</w:t>
            </w:r>
            <w:r w:rsidRPr="008972D2">
              <w:rPr>
                <w:rFonts w:cs="Arial"/>
                <w:szCs w:val="20"/>
              </w:rPr>
              <w:t>r</w:t>
            </w:r>
            <w:r w:rsidRPr="008972D2">
              <w:rPr>
                <w:rFonts w:cs="Arial"/>
                <w:szCs w:val="20"/>
              </w:rPr>
              <w:t>möglicht. Die PKD-Schneiden werden in der Serienfertigung nach 10.000 Werkstücken e</w:t>
            </w:r>
            <w:r w:rsidRPr="008972D2">
              <w:rPr>
                <w:rFonts w:cs="Arial"/>
                <w:szCs w:val="20"/>
              </w:rPr>
              <w:t>r</w:t>
            </w:r>
            <w:r w:rsidRPr="008972D2">
              <w:rPr>
                <w:rFonts w:cs="Arial"/>
                <w:szCs w:val="20"/>
              </w:rPr>
              <w:t xml:space="preserve">setzt. </w:t>
            </w:r>
          </w:p>
        </w:tc>
      </w:tr>
    </w:tbl>
    <w:p w:rsidR="00DE0C94" w:rsidRPr="008972D2" w:rsidRDefault="00DE0C94" w:rsidP="00C10C57">
      <w:pPr>
        <w:spacing w:after="0" w:line="240" w:lineRule="auto"/>
        <w:ind w:left="1416"/>
        <w:rPr>
          <w:rFonts w:cs="Arial"/>
          <w:szCs w:val="20"/>
        </w:rPr>
      </w:pPr>
    </w:p>
    <w:tbl>
      <w:tblPr>
        <w:tblStyle w:val="Tabelraster"/>
        <w:tblW w:w="6205" w:type="dxa"/>
        <w:tblInd w:w="1416" w:type="dxa"/>
        <w:tblLayout w:type="fixed"/>
        <w:tblLook w:val="04A0"/>
      </w:tblPr>
      <w:tblGrid>
        <w:gridCol w:w="3227"/>
        <w:gridCol w:w="283"/>
        <w:gridCol w:w="2695"/>
      </w:tblGrid>
      <w:tr w:rsidR="00381359" w:rsidRPr="008972D2" w:rsidTr="00D67709">
        <w:trPr>
          <w:cantSplit/>
          <w:trHeight w:val="1134"/>
        </w:trPr>
        <w:tc>
          <w:tcPr>
            <w:tcW w:w="3227" w:type="dxa"/>
          </w:tcPr>
          <w:p w:rsidR="001E4514" w:rsidRPr="008972D2" w:rsidRDefault="00DE0C94" w:rsidP="00E039DA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szCs w:val="20"/>
              </w:rPr>
              <w:lastRenderedPageBreak/>
              <w:br w:type="page"/>
            </w:r>
            <w:r w:rsidR="008A03BC" w:rsidRPr="008972D2">
              <w:rPr>
                <w:rFonts w:cs="Arial"/>
                <w:szCs w:val="20"/>
              </w:rPr>
              <w:t xml:space="preserve">Bild </w:t>
            </w:r>
            <w:r w:rsidR="00D67709" w:rsidRPr="008972D2">
              <w:rPr>
                <w:rFonts w:cs="Arial"/>
                <w:szCs w:val="20"/>
              </w:rPr>
              <w:t>4</w:t>
            </w:r>
            <w:r w:rsidR="008A03BC" w:rsidRPr="008972D2">
              <w:rPr>
                <w:rFonts w:cs="Arial"/>
                <w:szCs w:val="20"/>
              </w:rPr>
              <w:t>:</w:t>
            </w:r>
          </w:p>
          <w:p w:rsidR="00A849AA" w:rsidRPr="008972D2" w:rsidRDefault="00D67709" w:rsidP="00E039DA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noProof/>
                <w:szCs w:val="20"/>
                <w:lang w:val="nl-NL" w:eastAsia="nl-NL"/>
              </w:rPr>
              <w:drawing>
                <wp:inline distT="0" distB="0" distL="0" distR="0">
                  <wp:extent cx="1911985" cy="133477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K XAMP Planfräser Bild 4.jpg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extDirection w:val="btLr"/>
          </w:tcPr>
          <w:p w:rsidR="008A03BC" w:rsidRPr="008972D2" w:rsidRDefault="001E4514" w:rsidP="00D67709">
            <w:pPr>
              <w:ind w:left="113" w:right="113"/>
              <w:rPr>
                <w:rFonts w:cs="Arial"/>
                <w:sz w:val="16"/>
                <w:szCs w:val="16"/>
              </w:rPr>
            </w:pPr>
            <w:r w:rsidRPr="008972D2">
              <w:rPr>
                <w:rFonts w:cs="Arial"/>
                <w:sz w:val="16"/>
                <w:szCs w:val="16"/>
              </w:rPr>
              <w:t xml:space="preserve">Bild: </w:t>
            </w:r>
            <w:r w:rsidR="00C10C57" w:rsidRPr="008972D2">
              <w:rPr>
                <w:rFonts w:cs="Arial"/>
                <w:sz w:val="16"/>
                <w:szCs w:val="16"/>
              </w:rPr>
              <w:t>Klaus H</w:t>
            </w:r>
            <w:r w:rsidR="00D67709" w:rsidRPr="008972D2">
              <w:rPr>
                <w:rFonts w:cs="Arial"/>
                <w:sz w:val="16"/>
                <w:szCs w:val="16"/>
              </w:rPr>
              <w:t>e</w:t>
            </w:r>
            <w:r w:rsidR="00C10C57" w:rsidRPr="008972D2">
              <w:rPr>
                <w:rFonts w:cs="Arial"/>
                <w:sz w:val="16"/>
                <w:szCs w:val="16"/>
              </w:rPr>
              <w:t>nnecke</w:t>
            </w:r>
          </w:p>
        </w:tc>
        <w:tc>
          <w:tcPr>
            <w:tcW w:w="2695" w:type="dxa"/>
          </w:tcPr>
          <w:p w:rsidR="001E4514" w:rsidRPr="008972D2" w:rsidRDefault="004A3579" w:rsidP="004A3579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szCs w:val="20"/>
              </w:rPr>
              <w:t>Klare Aufgabenteilung: Während die Keramikplatten 4 mm (m</w:t>
            </w:r>
            <w:r w:rsidRPr="008972D2">
              <w:rPr>
                <w:rFonts w:cs="Arial"/>
                <w:szCs w:val="20"/>
              </w:rPr>
              <w:t>a</w:t>
            </w:r>
            <w:r w:rsidRPr="008972D2">
              <w:rPr>
                <w:rFonts w:cs="Arial"/>
                <w:szCs w:val="20"/>
              </w:rPr>
              <w:t>ximal 8 mm) tief am U</w:t>
            </w:r>
            <w:r w:rsidRPr="008972D2">
              <w:rPr>
                <w:rFonts w:cs="Arial"/>
                <w:szCs w:val="20"/>
              </w:rPr>
              <w:t>m</w:t>
            </w:r>
            <w:r w:rsidRPr="008972D2">
              <w:rPr>
                <w:rFonts w:cs="Arial"/>
                <w:szCs w:val="20"/>
              </w:rPr>
              <w:t xml:space="preserve">fang schneiden, sorgen die kassettierten PKD-Schneiden für das </w:t>
            </w:r>
            <w:proofErr w:type="spellStart"/>
            <w:r w:rsidRPr="008972D2">
              <w:rPr>
                <w:rFonts w:cs="Arial"/>
                <w:szCs w:val="20"/>
              </w:rPr>
              <w:t>Finisch</w:t>
            </w:r>
            <w:proofErr w:type="spellEnd"/>
            <w:r w:rsidRPr="008972D2">
              <w:rPr>
                <w:rFonts w:cs="Arial"/>
                <w:szCs w:val="20"/>
              </w:rPr>
              <w:t xml:space="preserve"> der Oberfläche (</w:t>
            </w:r>
            <w:proofErr w:type="spellStart"/>
            <w:r w:rsidRPr="008972D2">
              <w:rPr>
                <w:rFonts w:cs="Arial"/>
                <w:szCs w:val="20"/>
              </w:rPr>
              <w:t>Rz</w:t>
            </w:r>
            <w:proofErr w:type="spellEnd"/>
            <w:r w:rsidRPr="008972D2">
              <w:rPr>
                <w:rFonts w:cs="Arial"/>
                <w:szCs w:val="20"/>
              </w:rPr>
              <w:t xml:space="preserve"> 1,6µm).  </w:t>
            </w:r>
          </w:p>
        </w:tc>
      </w:tr>
    </w:tbl>
    <w:p w:rsidR="001E4514" w:rsidRPr="008972D2" w:rsidRDefault="001E4514" w:rsidP="00DE0C94">
      <w:pPr>
        <w:spacing w:after="0"/>
        <w:ind w:left="1416"/>
        <w:rPr>
          <w:rFonts w:cs="Arial"/>
          <w:szCs w:val="20"/>
        </w:rPr>
      </w:pPr>
    </w:p>
    <w:tbl>
      <w:tblPr>
        <w:tblStyle w:val="Tabelraster"/>
        <w:tblW w:w="6205" w:type="dxa"/>
        <w:tblInd w:w="1416" w:type="dxa"/>
        <w:tblLayout w:type="fixed"/>
        <w:tblLook w:val="04A0"/>
      </w:tblPr>
      <w:tblGrid>
        <w:gridCol w:w="3227"/>
        <w:gridCol w:w="283"/>
        <w:gridCol w:w="10"/>
        <w:gridCol w:w="2685"/>
      </w:tblGrid>
      <w:tr w:rsidR="00D67709" w:rsidRPr="008972D2" w:rsidTr="00FF5289">
        <w:trPr>
          <w:cantSplit/>
          <w:trHeight w:val="1134"/>
        </w:trPr>
        <w:tc>
          <w:tcPr>
            <w:tcW w:w="3227" w:type="dxa"/>
          </w:tcPr>
          <w:p w:rsidR="00D67709" w:rsidRPr="008972D2" w:rsidRDefault="00D67709" w:rsidP="00FF5289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szCs w:val="20"/>
              </w:rPr>
              <w:t>Bild 5a:</w:t>
            </w:r>
            <w:r w:rsidR="003C0F2F" w:rsidRPr="008972D2">
              <w:rPr>
                <w:rFonts w:cs="Arial"/>
                <w:szCs w:val="20"/>
              </w:rPr>
              <w:t xml:space="preserve"> (bitte mit 5b layouten)</w:t>
            </w:r>
          </w:p>
          <w:p w:rsidR="00D67709" w:rsidRPr="008972D2" w:rsidRDefault="00D67709" w:rsidP="00FF5289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noProof/>
                <w:szCs w:val="20"/>
                <w:lang w:val="nl-NL" w:eastAsia="nl-NL"/>
              </w:rPr>
              <w:drawing>
                <wp:inline distT="0" distB="0" distL="0" distR="0">
                  <wp:extent cx="1911985" cy="1459230"/>
                  <wp:effectExtent l="0" t="0" r="0" b="762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K XAMP Planfräser Bild 5a.jpg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145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extDirection w:val="btLr"/>
          </w:tcPr>
          <w:p w:rsidR="00D67709" w:rsidRPr="008972D2" w:rsidRDefault="00D67709" w:rsidP="00FF5289">
            <w:pPr>
              <w:ind w:left="113" w:right="113"/>
              <w:rPr>
                <w:rFonts w:cs="Arial"/>
                <w:sz w:val="16"/>
                <w:szCs w:val="16"/>
              </w:rPr>
            </w:pPr>
            <w:r w:rsidRPr="008972D2">
              <w:rPr>
                <w:rFonts w:cs="Arial"/>
                <w:sz w:val="16"/>
                <w:szCs w:val="16"/>
              </w:rPr>
              <w:t>Bild: Klaus Hennecke</w:t>
            </w:r>
          </w:p>
        </w:tc>
        <w:tc>
          <w:tcPr>
            <w:tcW w:w="2695" w:type="dxa"/>
            <w:gridSpan w:val="2"/>
          </w:tcPr>
          <w:p w:rsidR="00D67709" w:rsidRPr="008972D2" w:rsidRDefault="00D67709" w:rsidP="003C0F2F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szCs w:val="20"/>
              </w:rPr>
              <w:t xml:space="preserve">Evolution: </w:t>
            </w:r>
            <w:r w:rsidR="003C0F2F" w:rsidRPr="008972D2">
              <w:rPr>
                <w:rFonts w:cs="Arial"/>
                <w:szCs w:val="20"/>
              </w:rPr>
              <w:t>Die bewährten NTK Planfräser der XTM-Baureihe (Bild 5a) drehen durch Ihren Stahlgrundkö</w:t>
            </w:r>
            <w:r w:rsidR="003C0F2F" w:rsidRPr="008972D2">
              <w:rPr>
                <w:rFonts w:cs="Arial"/>
                <w:szCs w:val="20"/>
              </w:rPr>
              <w:t>r</w:t>
            </w:r>
            <w:r w:rsidR="003C0F2F" w:rsidRPr="008972D2">
              <w:rPr>
                <w:rFonts w:cs="Arial"/>
                <w:szCs w:val="20"/>
              </w:rPr>
              <w:t>per und schnittige Ker</w:t>
            </w:r>
            <w:r w:rsidR="00DE0C94" w:rsidRPr="008972D2">
              <w:rPr>
                <w:rFonts w:cs="Arial"/>
                <w:szCs w:val="20"/>
              </w:rPr>
              <w:t>a</w:t>
            </w:r>
            <w:r w:rsidR="003C0F2F" w:rsidRPr="008972D2">
              <w:rPr>
                <w:rFonts w:cs="Arial"/>
                <w:szCs w:val="20"/>
              </w:rPr>
              <w:t>mikplatten sehr vibrat</w:t>
            </w:r>
            <w:r w:rsidR="003C0F2F" w:rsidRPr="008972D2">
              <w:rPr>
                <w:rFonts w:cs="Arial"/>
                <w:szCs w:val="20"/>
              </w:rPr>
              <w:t>i</w:t>
            </w:r>
            <w:r w:rsidR="003C0F2F" w:rsidRPr="008972D2">
              <w:rPr>
                <w:rFonts w:cs="Arial"/>
                <w:szCs w:val="20"/>
              </w:rPr>
              <w:t>onsarm. Nach mehreren Monaten Versuch und O</w:t>
            </w:r>
            <w:r w:rsidR="003C0F2F" w:rsidRPr="008972D2">
              <w:rPr>
                <w:rFonts w:cs="Arial"/>
                <w:szCs w:val="20"/>
              </w:rPr>
              <w:t>p</w:t>
            </w:r>
            <w:r w:rsidR="003C0F2F" w:rsidRPr="008972D2">
              <w:rPr>
                <w:rFonts w:cs="Arial"/>
                <w:szCs w:val="20"/>
              </w:rPr>
              <w:t>timierung,…</w:t>
            </w:r>
          </w:p>
        </w:tc>
      </w:tr>
      <w:tr w:rsidR="008A03BC" w:rsidRPr="008972D2" w:rsidTr="00D67709">
        <w:trPr>
          <w:cantSplit/>
          <w:trHeight w:val="1134"/>
        </w:trPr>
        <w:tc>
          <w:tcPr>
            <w:tcW w:w="3227" w:type="dxa"/>
          </w:tcPr>
          <w:p w:rsidR="008A03BC" w:rsidRPr="008972D2" w:rsidRDefault="001E4514" w:rsidP="00D67709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szCs w:val="20"/>
              </w:rPr>
              <w:t xml:space="preserve">Bild </w:t>
            </w:r>
            <w:r w:rsidR="00D67709" w:rsidRPr="008972D2">
              <w:rPr>
                <w:rFonts w:cs="Arial"/>
                <w:szCs w:val="20"/>
              </w:rPr>
              <w:t>5b</w:t>
            </w:r>
            <w:r w:rsidR="008A03BC" w:rsidRPr="008972D2">
              <w:rPr>
                <w:rFonts w:cs="Arial"/>
                <w:szCs w:val="20"/>
              </w:rPr>
              <w:t>:</w:t>
            </w:r>
            <w:r w:rsidR="003C0F2F" w:rsidRPr="008972D2">
              <w:rPr>
                <w:rFonts w:cs="Arial"/>
                <w:szCs w:val="20"/>
              </w:rPr>
              <w:t xml:space="preserve"> (bitte mit 5a layouten)</w:t>
            </w:r>
          </w:p>
          <w:p w:rsidR="00D67709" w:rsidRPr="008972D2" w:rsidRDefault="00D67709" w:rsidP="00D67709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noProof/>
                <w:szCs w:val="20"/>
                <w:lang w:val="nl-NL" w:eastAsia="nl-NL"/>
              </w:rPr>
              <w:drawing>
                <wp:inline distT="0" distB="0" distL="0" distR="0">
                  <wp:extent cx="1911985" cy="1609725"/>
                  <wp:effectExtent l="0" t="0" r="0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K XAMP Planfräser Bild 5b.jp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  <w:gridSpan w:val="2"/>
            <w:textDirection w:val="btLr"/>
          </w:tcPr>
          <w:p w:rsidR="008A03BC" w:rsidRPr="008972D2" w:rsidRDefault="00D67709" w:rsidP="00FF5289">
            <w:pPr>
              <w:ind w:left="113" w:right="113"/>
              <w:rPr>
                <w:rFonts w:cs="Arial"/>
                <w:szCs w:val="20"/>
              </w:rPr>
            </w:pPr>
            <w:r w:rsidRPr="008972D2">
              <w:rPr>
                <w:rFonts w:cs="Arial"/>
                <w:sz w:val="16"/>
                <w:szCs w:val="16"/>
              </w:rPr>
              <w:t>Bild: Klaus Hennecke</w:t>
            </w:r>
            <w:r w:rsidRPr="008972D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685" w:type="dxa"/>
          </w:tcPr>
          <w:p w:rsidR="008A03BC" w:rsidRPr="008972D2" w:rsidRDefault="003C0F2F" w:rsidP="007536C7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szCs w:val="20"/>
              </w:rPr>
              <w:t>…</w:t>
            </w:r>
            <w:r w:rsidR="004A3579" w:rsidRPr="008972D2">
              <w:rPr>
                <w:rFonts w:cs="Arial"/>
                <w:szCs w:val="20"/>
              </w:rPr>
              <w:t xml:space="preserve">sowie </w:t>
            </w:r>
            <w:r w:rsidR="00DE0C94" w:rsidRPr="008972D2">
              <w:rPr>
                <w:rFonts w:cs="Arial"/>
                <w:szCs w:val="20"/>
              </w:rPr>
              <w:t xml:space="preserve">dem obligaten </w:t>
            </w:r>
            <w:r w:rsidR="004A3579" w:rsidRPr="008972D2">
              <w:rPr>
                <w:rFonts w:cs="Arial"/>
                <w:szCs w:val="20"/>
              </w:rPr>
              <w:t>Langzeittest auf einem Doppelspindler unter Rea</w:t>
            </w:r>
            <w:r w:rsidR="004A3579" w:rsidRPr="008972D2">
              <w:rPr>
                <w:rFonts w:cs="Arial"/>
                <w:szCs w:val="20"/>
              </w:rPr>
              <w:t>l</w:t>
            </w:r>
            <w:r w:rsidR="004A3579" w:rsidRPr="008972D2">
              <w:rPr>
                <w:rFonts w:cs="Arial"/>
                <w:szCs w:val="20"/>
              </w:rPr>
              <w:t>bedingungen</w:t>
            </w:r>
            <w:r w:rsidR="00DE0C94" w:rsidRPr="008972D2">
              <w:rPr>
                <w:rFonts w:cs="Arial"/>
                <w:szCs w:val="20"/>
              </w:rPr>
              <w:t>,</w:t>
            </w:r>
            <w:r w:rsidRPr="008972D2">
              <w:rPr>
                <w:rFonts w:cs="Arial"/>
                <w:szCs w:val="20"/>
              </w:rPr>
              <w:t xml:space="preserve"> </w:t>
            </w:r>
            <w:r w:rsidR="004A3579" w:rsidRPr="008972D2">
              <w:rPr>
                <w:rFonts w:cs="Arial"/>
                <w:szCs w:val="20"/>
              </w:rPr>
              <w:t xml:space="preserve">bewährt sich die neue </w:t>
            </w:r>
            <w:r w:rsidRPr="008972D2">
              <w:rPr>
                <w:rFonts w:cs="Arial"/>
                <w:szCs w:val="20"/>
              </w:rPr>
              <w:t xml:space="preserve">XAMP-Serie (Bild 5b) </w:t>
            </w:r>
            <w:r w:rsidR="004A3579" w:rsidRPr="008972D2">
              <w:rPr>
                <w:rFonts w:cs="Arial"/>
                <w:szCs w:val="20"/>
              </w:rPr>
              <w:t>seit März 2014 in einer neuen Fertigungslinie i</w:t>
            </w:r>
            <w:r w:rsidR="007536C7" w:rsidRPr="008972D2">
              <w:rPr>
                <w:rFonts w:cs="Arial"/>
                <w:szCs w:val="20"/>
              </w:rPr>
              <w:t>n e</w:t>
            </w:r>
            <w:r w:rsidR="007536C7" w:rsidRPr="008972D2">
              <w:rPr>
                <w:rFonts w:cs="Arial"/>
                <w:szCs w:val="20"/>
              </w:rPr>
              <w:t>i</w:t>
            </w:r>
            <w:r w:rsidR="007536C7" w:rsidRPr="008972D2">
              <w:rPr>
                <w:rFonts w:cs="Arial"/>
                <w:szCs w:val="20"/>
              </w:rPr>
              <w:t xml:space="preserve">nem </w:t>
            </w:r>
            <w:r w:rsidR="004A3579" w:rsidRPr="008972D2">
              <w:rPr>
                <w:rFonts w:cs="Arial"/>
                <w:szCs w:val="20"/>
              </w:rPr>
              <w:t>ungarischen Motore</w:t>
            </w:r>
            <w:r w:rsidR="004A3579" w:rsidRPr="008972D2">
              <w:rPr>
                <w:rFonts w:cs="Arial"/>
                <w:szCs w:val="20"/>
              </w:rPr>
              <w:t>n</w:t>
            </w:r>
            <w:r w:rsidR="004A3579" w:rsidRPr="008972D2">
              <w:rPr>
                <w:rFonts w:cs="Arial"/>
                <w:szCs w:val="20"/>
              </w:rPr>
              <w:t xml:space="preserve">werk. </w:t>
            </w:r>
          </w:p>
        </w:tc>
      </w:tr>
    </w:tbl>
    <w:p w:rsidR="00185557" w:rsidRPr="008972D2" w:rsidRDefault="00185557" w:rsidP="00DE0C94">
      <w:pPr>
        <w:spacing w:after="0"/>
        <w:ind w:left="1416"/>
        <w:jc w:val="both"/>
        <w:rPr>
          <w:rFonts w:cs="Arial"/>
          <w:sz w:val="24"/>
          <w:szCs w:val="24"/>
        </w:rPr>
      </w:pPr>
    </w:p>
    <w:tbl>
      <w:tblPr>
        <w:tblStyle w:val="Tabelraster"/>
        <w:tblW w:w="6205" w:type="dxa"/>
        <w:tblInd w:w="1416" w:type="dxa"/>
        <w:tblLayout w:type="fixed"/>
        <w:tblLook w:val="04A0"/>
      </w:tblPr>
      <w:tblGrid>
        <w:gridCol w:w="3227"/>
        <w:gridCol w:w="283"/>
        <w:gridCol w:w="2695"/>
      </w:tblGrid>
      <w:tr w:rsidR="008A4BAA" w:rsidRPr="00381359" w:rsidTr="00FF0C8B">
        <w:trPr>
          <w:cantSplit/>
          <w:trHeight w:val="1134"/>
        </w:trPr>
        <w:tc>
          <w:tcPr>
            <w:tcW w:w="3227" w:type="dxa"/>
          </w:tcPr>
          <w:p w:rsidR="008A4BAA" w:rsidRPr="008972D2" w:rsidRDefault="008A4BAA" w:rsidP="00FF0C8B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szCs w:val="20"/>
              </w:rPr>
              <w:t>Bild 6:</w:t>
            </w:r>
          </w:p>
          <w:p w:rsidR="008A4BAA" w:rsidRPr="008972D2" w:rsidRDefault="008A4BAA" w:rsidP="00FF0C8B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noProof/>
                <w:szCs w:val="20"/>
                <w:lang w:val="nl-NL" w:eastAsia="nl-NL"/>
              </w:rPr>
              <w:drawing>
                <wp:inline distT="0" distB="0" distL="0" distR="0">
                  <wp:extent cx="1911985" cy="1356995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K XAMP Planfräser Bild 6.jpg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135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extDirection w:val="btLr"/>
          </w:tcPr>
          <w:p w:rsidR="008A4BAA" w:rsidRPr="008972D2" w:rsidRDefault="008A4BAA" w:rsidP="00FF0C8B">
            <w:pPr>
              <w:ind w:left="113" w:right="113"/>
              <w:rPr>
                <w:rFonts w:cs="Arial"/>
                <w:sz w:val="16"/>
                <w:szCs w:val="16"/>
              </w:rPr>
            </w:pPr>
            <w:r w:rsidRPr="008972D2">
              <w:rPr>
                <w:rFonts w:cs="Arial"/>
                <w:sz w:val="16"/>
                <w:szCs w:val="16"/>
              </w:rPr>
              <w:t>Bild: Klaus Hennecke</w:t>
            </w:r>
          </w:p>
        </w:tc>
        <w:tc>
          <w:tcPr>
            <w:tcW w:w="2695" w:type="dxa"/>
          </w:tcPr>
          <w:p w:rsidR="008A4BAA" w:rsidRPr="00381359" w:rsidRDefault="00841A8B" w:rsidP="00841A8B">
            <w:pPr>
              <w:rPr>
                <w:rFonts w:cs="Arial"/>
                <w:szCs w:val="20"/>
              </w:rPr>
            </w:pPr>
            <w:r w:rsidRPr="008972D2">
              <w:rPr>
                <w:rFonts w:cs="Arial"/>
                <w:szCs w:val="20"/>
              </w:rPr>
              <w:t>Die Schneidplattenträger für den XAMP-Planfräser bieten nicht nur PKD-Platten sicher</w:t>
            </w:r>
            <w:r w:rsidR="007536C7" w:rsidRPr="008972D2">
              <w:rPr>
                <w:rFonts w:cs="Arial"/>
                <w:szCs w:val="20"/>
              </w:rPr>
              <w:t>e</w:t>
            </w:r>
            <w:r w:rsidRPr="008972D2">
              <w:rPr>
                <w:rFonts w:cs="Arial"/>
                <w:szCs w:val="20"/>
              </w:rPr>
              <w:t>n Halt, so</w:t>
            </w:r>
            <w:r w:rsidRPr="008972D2">
              <w:rPr>
                <w:rFonts w:cs="Arial"/>
                <w:szCs w:val="20"/>
              </w:rPr>
              <w:t>n</w:t>
            </w:r>
            <w:r w:rsidRPr="008972D2">
              <w:rPr>
                <w:rFonts w:cs="Arial"/>
                <w:szCs w:val="20"/>
              </w:rPr>
              <w:t>dern auch Schneidstoffe</w:t>
            </w:r>
            <w:r w:rsidR="007536C7" w:rsidRPr="008972D2">
              <w:rPr>
                <w:rFonts w:cs="Arial"/>
                <w:szCs w:val="20"/>
              </w:rPr>
              <w:t>n</w:t>
            </w:r>
            <w:r w:rsidRPr="008972D2">
              <w:rPr>
                <w:rFonts w:cs="Arial"/>
                <w:szCs w:val="20"/>
              </w:rPr>
              <w:t xml:space="preserve"> wie Keramik und Hartm</w:t>
            </w:r>
            <w:r w:rsidRPr="008972D2">
              <w:rPr>
                <w:rFonts w:cs="Arial"/>
                <w:szCs w:val="20"/>
              </w:rPr>
              <w:t>e</w:t>
            </w:r>
            <w:r w:rsidRPr="008972D2">
              <w:rPr>
                <w:rFonts w:cs="Arial"/>
                <w:szCs w:val="20"/>
              </w:rPr>
              <w:t>tall. NTK offeriert auch hie</w:t>
            </w:r>
            <w:r w:rsidRPr="008972D2">
              <w:rPr>
                <w:rFonts w:cs="Arial"/>
                <w:szCs w:val="20"/>
              </w:rPr>
              <w:t>r</w:t>
            </w:r>
            <w:r w:rsidRPr="008972D2">
              <w:rPr>
                <w:rFonts w:cs="Arial"/>
                <w:szCs w:val="20"/>
              </w:rPr>
              <w:t>für interessante Lösungen.</w:t>
            </w:r>
            <w:r>
              <w:rPr>
                <w:rFonts w:cs="Arial"/>
                <w:szCs w:val="20"/>
              </w:rPr>
              <w:t xml:space="preserve">  </w:t>
            </w:r>
            <w:r w:rsidR="008A4BAA">
              <w:rPr>
                <w:rFonts w:cs="Arial"/>
                <w:szCs w:val="20"/>
              </w:rPr>
              <w:t xml:space="preserve">  </w:t>
            </w:r>
          </w:p>
        </w:tc>
      </w:tr>
    </w:tbl>
    <w:p w:rsidR="00DE0C94" w:rsidRDefault="00DE0C94" w:rsidP="00C10C57">
      <w:pPr>
        <w:ind w:left="1416"/>
        <w:rPr>
          <w:rFonts w:cs="Arial"/>
          <w:sz w:val="24"/>
          <w:szCs w:val="24"/>
        </w:rPr>
      </w:pPr>
    </w:p>
    <w:p w:rsidR="00DE0C94" w:rsidRDefault="00DE0C9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185557" w:rsidRPr="00185557" w:rsidRDefault="00185557" w:rsidP="00C10C57">
      <w:pPr>
        <w:spacing w:after="0"/>
        <w:ind w:left="1416"/>
        <w:rPr>
          <w:rFonts w:cs="Arial"/>
          <w:b/>
          <w:bCs/>
          <w:szCs w:val="20"/>
        </w:rPr>
      </w:pPr>
      <w:r w:rsidRPr="00185557">
        <w:rPr>
          <w:rFonts w:cs="Arial"/>
          <w:b/>
          <w:bCs/>
          <w:szCs w:val="20"/>
        </w:rPr>
        <w:lastRenderedPageBreak/>
        <w:t>Kastentext:</w:t>
      </w:r>
    </w:p>
    <w:p w:rsidR="00185557" w:rsidRPr="00963978" w:rsidRDefault="00185557" w:rsidP="00C10C57">
      <w:pPr>
        <w:spacing w:after="0"/>
        <w:ind w:left="1416"/>
        <w:rPr>
          <w:rFonts w:cs="Arial"/>
          <w:bCs/>
          <w:szCs w:val="20"/>
        </w:rPr>
      </w:pPr>
      <w:r w:rsidRPr="00185557">
        <w:rPr>
          <w:rFonts w:cs="Arial"/>
          <w:bCs/>
          <w:szCs w:val="20"/>
        </w:rPr>
        <w:t xml:space="preserve">NTK </w:t>
      </w:r>
      <w:proofErr w:type="spellStart"/>
      <w:r w:rsidRPr="00185557">
        <w:rPr>
          <w:rFonts w:cs="Arial"/>
          <w:bCs/>
          <w:szCs w:val="20"/>
        </w:rPr>
        <w:t>CuttingTools</w:t>
      </w:r>
      <w:proofErr w:type="spellEnd"/>
      <w:r w:rsidRPr="00185557">
        <w:rPr>
          <w:rFonts w:cs="Arial"/>
          <w:bCs/>
          <w:szCs w:val="20"/>
        </w:rPr>
        <w:t xml:space="preserve"> ist eine Division der japanischen NGK Spark Plug Co Ltd. und somit Teil einer der weltgrößten Hersteller von Automobilkomponenten wie Zündkerzen und Sensoren, Elektronikkompone</w:t>
      </w:r>
      <w:r w:rsidRPr="00185557">
        <w:rPr>
          <w:rFonts w:cs="Arial"/>
          <w:bCs/>
          <w:szCs w:val="20"/>
        </w:rPr>
        <w:t>n</w:t>
      </w:r>
      <w:r w:rsidRPr="00185557">
        <w:rPr>
          <w:rFonts w:cs="Arial"/>
          <w:bCs/>
          <w:szCs w:val="20"/>
        </w:rPr>
        <w:t>ten wie IC-Gehäuse, Industriekeramik wie VCB-Röhren, Kugellager, Heizstäbe, Vakuumschalter, fe</w:t>
      </w:r>
      <w:r w:rsidRPr="00185557">
        <w:rPr>
          <w:rFonts w:cs="Arial"/>
          <w:bCs/>
          <w:szCs w:val="20"/>
        </w:rPr>
        <w:t>r</w:t>
      </w:r>
      <w:r w:rsidRPr="00185557">
        <w:rPr>
          <w:rFonts w:cs="Arial"/>
          <w:bCs/>
          <w:szCs w:val="20"/>
        </w:rPr>
        <w:t>ner medizinische Produkte wie Sauerstoffgeräte, Umweltsensoren, Bio-Keramik und Ozon-Generatoren bis hin zu Wendeplatten und Schnei</w:t>
      </w:r>
      <w:r w:rsidRPr="00185557">
        <w:rPr>
          <w:rFonts w:cs="Arial"/>
          <w:bCs/>
          <w:szCs w:val="20"/>
        </w:rPr>
        <w:t>d</w:t>
      </w:r>
      <w:r w:rsidRPr="00185557">
        <w:rPr>
          <w:rFonts w:cs="Arial"/>
          <w:bCs/>
          <w:szCs w:val="20"/>
        </w:rPr>
        <w:t>werkzeugen. Die 1936 in Nagoya gegründete NGK/NTK beschäftigt weltwe</w:t>
      </w:r>
      <w:r w:rsidR="006E3437">
        <w:rPr>
          <w:rFonts w:cs="Arial"/>
          <w:bCs/>
          <w:szCs w:val="20"/>
        </w:rPr>
        <w:t>it rund 10.000 Mitarbe</w:t>
      </w:r>
      <w:r w:rsidR="006E3437">
        <w:rPr>
          <w:rFonts w:cs="Arial"/>
          <w:bCs/>
          <w:szCs w:val="20"/>
        </w:rPr>
        <w:t>i</w:t>
      </w:r>
      <w:r w:rsidR="006E3437">
        <w:rPr>
          <w:rFonts w:cs="Arial"/>
          <w:bCs/>
          <w:szCs w:val="20"/>
        </w:rPr>
        <w:t xml:space="preserve">ter </w:t>
      </w:r>
      <w:r w:rsidR="006E3437" w:rsidRPr="00963978">
        <w:rPr>
          <w:rFonts w:cs="Arial"/>
          <w:bCs/>
          <w:szCs w:val="20"/>
        </w:rPr>
        <w:t>an 8</w:t>
      </w:r>
      <w:r w:rsidRPr="00963978">
        <w:rPr>
          <w:rFonts w:cs="Arial"/>
          <w:bCs/>
          <w:szCs w:val="20"/>
        </w:rPr>
        <w:t xml:space="preserve"> Standorten. Der europäische Markt wird von Ratingen aus betreut. NTK Cutting Tools ist Spezi</w:t>
      </w:r>
      <w:r w:rsidRPr="00963978">
        <w:rPr>
          <w:rFonts w:cs="Arial"/>
          <w:bCs/>
          <w:szCs w:val="20"/>
        </w:rPr>
        <w:t>a</w:t>
      </w:r>
      <w:r w:rsidRPr="00963978">
        <w:rPr>
          <w:rFonts w:cs="Arial"/>
          <w:bCs/>
          <w:szCs w:val="20"/>
        </w:rPr>
        <w:t>list für anspruchsvolle Zerspanungsaufgaben insb</w:t>
      </w:r>
      <w:r w:rsidRPr="00963978">
        <w:rPr>
          <w:rFonts w:cs="Arial"/>
          <w:bCs/>
          <w:szCs w:val="20"/>
        </w:rPr>
        <w:t>e</w:t>
      </w:r>
      <w:r w:rsidRPr="00963978">
        <w:rPr>
          <w:rFonts w:cs="Arial"/>
          <w:bCs/>
          <w:szCs w:val="20"/>
        </w:rPr>
        <w:t>sondere an Werkstücken aus Grau- und Sphäroguss sowie hochwarmfesten Legierungen. Das Lieferpr</w:t>
      </w:r>
      <w:r w:rsidRPr="00963978">
        <w:rPr>
          <w:rFonts w:cs="Arial"/>
          <w:bCs/>
          <w:szCs w:val="20"/>
        </w:rPr>
        <w:t>o</w:t>
      </w:r>
      <w:r w:rsidRPr="00963978">
        <w:rPr>
          <w:rFonts w:cs="Arial"/>
          <w:bCs/>
          <w:szCs w:val="20"/>
        </w:rPr>
        <w:t xml:space="preserve">gramm umfasst Wendeplatten aus Keramiken, </w:t>
      </w:r>
      <w:r w:rsidR="00113AA4" w:rsidRPr="00963978">
        <w:rPr>
          <w:rFonts w:cs="Arial"/>
          <w:bCs/>
          <w:szCs w:val="20"/>
        </w:rPr>
        <w:t>C</w:t>
      </w:r>
      <w:r w:rsidRPr="00963978">
        <w:rPr>
          <w:rFonts w:cs="Arial"/>
          <w:bCs/>
          <w:szCs w:val="20"/>
        </w:rPr>
        <w:t xml:space="preserve">ermets, Feinstkorn-Hartmetallen und CBN </w:t>
      </w:r>
      <w:r w:rsidR="00113AA4" w:rsidRPr="00963978">
        <w:rPr>
          <w:rFonts w:cs="Arial"/>
          <w:bCs/>
          <w:szCs w:val="20"/>
        </w:rPr>
        <w:t>s</w:t>
      </w:r>
      <w:r w:rsidRPr="00963978">
        <w:rPr>
          <w:rFonts w:cs="Arial"/>
          <w:bCs/>
          <w:szCs w:val="20"/>
        </w:rPr>
        <w:t xml:space="preserve">owie </w:t>
      </w:r>
      <w:r w:rsidR="00113AA4" w:rsidRPr="00963978">
        <w:rPr>
          <w:rFonts w:cs="Arial"/>
          <w:bCs/>
          <w:szCs w:val="20"/>
        </w:rPr>
        <w:t>Trägerwerkzeuge für die Dreh und Fräsbearbeitung</w:t>
      </w:r>
      <w:r w:rsidRPr="00963978">
        <w:rPr>
          <w:rFonts w:cs="Arial"/>
          <w:bCs/>
          <w:szCs w:val="20"/>
        </w:rPr>
        <w:t xml:space="preserve">.    </w:t>
      </w:r>
    </w:p>
    <w:p w:rsidR="00185557" w:rsidRPr="00963978" w:rsidRDefault="00185557" w:rsidP="00C10C57">
      <w:pPr>
        <w:spacing w:after="0" w:line="240" w:lineRule="auto"/>
        <w:ind w:left="1416"/>
        <w:rPr>
          <w:rFonts w:cs="Arial"/>
          <w:b/>
          <w:szCs w:val="20"/>
        </w:rPr>
      </w:pPr>
    </w:p>
    <w:p w:rsidR="00185557" w:rsidRPr="00963978" w:rsidRDefault="00185557" w:rsidP="00C10C57">
      <w:pPr>
        <w:ind w:left="1416"/>
        <w:jc w:val="both"/>
        <w:rPr>
          <w:rFonts w:cs="Arial"/>
          <w:sz w:val="24"/>
          <w:szCs w:val="24"/>
        </w:rPr>
      </w:pPr>
    </w:p>
    <w:tbl>
      <w:tblPr>
        <w:tblStyle w:val="Tabelraster"/>
        <w:tblW w:w="6771" w:type="dxa"/>
        <w:tblInd w:w="1416" w:type="dxa"/>
        <w:tblLook w:val="04A0"/>
      </w:tblPr>
      <w:tblGrid>
        <w:gridCol w:w="3794"/>
        <w:gridCol w:w="2977"/>
      </w:tblGrid>
      <w:tr w:rsidR="00E039DA" w:rsidRPr="00963978" w:rsidTr="00C10C57">
        <w:tc>
          <w:tcPr>
            <w:tcW w:w="3794" w:type="dxa"/>
          </w:tcPr>
          <w:p w:rsidR="006F5FE2" w:rsidRPr="00963978" w:rsidRDefault="00E039DA" w:rsidP="00E039DA">
            <w:pPr>
              <w:rPr>
                <w:rFonts w:cs="Arial"/>
                <w:sz w:val="18"/>
                <w:szCs w:val="18"/>
              </w:rPr>
            </w:pPr>
            <w:r w:rsidRPr="00963978">
              <w:rPr>
                <w:rFonts w:cs="Arial"/>
                <w:sz w:val="18"/>
                <w:szCs w:val="18"/>
              </w:rPr>
              <w:t>Ansprechpartner</w:t>
            </w:r>
            <w:r w:rsidR="006F5FE2" w:rsidRPr="00963978">
              <w:rPr>
                <w:rFonts w:cs="Arial"/>
                <w:sz w:val="18"/>
                <w:szCs w:val="18"/>
              </w:rPr>
              <w:t xml:space="preserve"> </w:t>
            </w:r>
          </w:p>
          <w:p w:rsidR="00E039DA" w:rsidRPr="00963978" w:rsidRDefault="006F5FE2" w:rsidP="006F5FE2">
            <w:pPr>
              <w:rPr>
                <w:rFonts w:cs="Arial"/>
                <w:bCs/>
                <w:sz w:val="18"/>
                <w:szCs w:val="18"/>
              </w:rPr>
            </w:pPr>
            <w:r w:rsidRPr="00963978">
              <w:rPr>
                <w:rFonts w:cs="Arial"/>
                <w:sz w:val="18"/>
                <w:szCs w:val="18"/>
              </w:rPr>
              <w:t>für Leseranfragen</w:t>
            </w:r>
            <w:r w:rsidR="00DE0C94">
              <w:rPr>
                <w:rFonts w:cs="Arial"/>
                <w:sz w:val="18"/>
                <w:szCs w:val="18"/>
              </w:rPr>
              <w:t xml:space="preserve"> und Belegexemplare</w:t>
            </w:r>
            <w:r w:rsidR="00E039DA" w:rsidRPr="00963978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977" w:type="dxa"/>
          </w:tcPr>
          <w:p w:rsidR="006F5FE2" w:rsidRPr="00963978" w:rsidRDefault="006F5FE2" w:rsidP="006F5FE2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  <w:p w:rsidR="00E039DA" w:rsidRPr="00963978" w:rsidRDefault="006F5FE2" w:rsidP="006F5FE2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963978">
              <w:rPr>
                <w:rFonts w:cs="Arial"/>
                <w:bCs/>
                <w:sz w:val="18"/>
                <w:szCs w:val="18"/>
              </w:rPr>
              <w:t>für die Redaktion:</w:t>
            </w:r>
          </w:p>
        </w:tc>
      </w:tr>
      <w:tr w:rsidR="00E039DA" w:rsidRPr="00F2057F" w:rsidTr="00C10C57">
        <w:tc>
          <w:tcPr>
            <w:tcW w:w="3794" w:type="dxa"/>
          </w:tcPr>
          <w:p w:rsidR="00E039DA" w:rsidRPr="00963978" w:rsidRDefault="00E039DA" w:rsidP="00E039D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963978">
              <w:rPr>
                <w:rFonts w:cs="Arial"/>
                <w:bCs/>
                <w:sz w:val="18"/>
                <w:szCs w:val="18"/>
              </w:rPr>
              <w:t>NGK SPARK PLUG EUROPE GmbH</w:t>
            </w:r>
          </w:p>
          <w:p w:rsidR="00E039DA" w:rsidRPr="00963978" w:rsidRDefault="00E039DA" w:rsidP="00E039D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963978">
              <w:rPr>
                <w:rFonts w:cs="Arial"/>
                <w:bCs/>
                <w:sz w:val="18"/>
                <w:szCs w:val="18"/>
              </w:rPr>
              <w:t>NTK Schneidwerkzeuge</w:t>
            </w:r>
          </w:p>
          <w:p w:rsidR="00E039DA" w:rsidRPr="00963978" w:rsidRDefault="00E039DA" w:rsidP="00E039D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963978">
              <w:rPr>
                <w:rFonts w:cs="Arial"/>
                <w:bCs/>
                <w:sz w:val="18"/>
                <w:szCs w:val="18"/>
              </w:rPr>
              <w:t>Harkortstr.41</w:t>
            </w:r>
          </w:p>
          <w:p w:rsidR="00E039DA" w:rsidRPr="00963978" w:rsidRDefault="00E039DA" w:rsidP="00E039D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963978">
              <w:rPr>
                <w:rFonts w:cs="Arial"/>
                <w:bCs/>
                <w:sz w:val="18"/>
                <w:szCs w:val="18"/>
              </w:rPr>
              <w:t>40880 Ratingen, Germany</w:t>
            </w:r>
          </w:p>
          <w:p w:rsidR="001E4514" w:rsidRPr="00963978" w:rsidRDefault="001E4514" w:rsidP="00E039D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  <w:p w:rsidR="00E039DA" w:rsidRPr="00963978" w:rsidRDefault="00E039DA" w:rsidP="00E039D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963978">
              <w:rPr>
                <w:rFonts w:cs="Arial"/>
                <w:bCs/>
                <w:sz w:val="18"/>
                <w:szCs w:val="18"/>
              </w:rPr>
              <w:t>Telefon:  +49 2102 974-350</w:t>
            </w:r>
          </w:p>
          <w:p w:rsidR="00E039DA" w:rsidRPr="00963978" w:rsidRDefault="00E039DA" w:rsidP="00E039D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963978">
              <w:rPr>
                <w:rFonts w:cs="Arial"/>
                <w:bCs/>
                <w:sz w:val="18"/>
                <w:szCs w:val="18"/>
              </w:rPr>
              <w:t>Telefax: +49 2102 974-399</w:t>
            </w:r>
          </w:p>
          <w:p w:rsidR="001E4514" w:rsidRPr="00963978" w:rsidRDefault="00113AA4" w:rsidP="001E4514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963978">
              <w:rPr>
                <w:rFonts w:cs="Arial"/>
                <w:bCs/>
                <w:sz w:val="18"/>
                <w:szCs w:val="18"/>
              </w:rPr>
              <w:t>cuttingtools</w:t>
            </w:r>
            <w:r w:rsidR="001E4514" w:rsidRPr="00963978">
              <w:rPr>
                <w:rFonts w:cs="Arial"/>
                <w:bCs/>
                <w:sz w:val="18"/>
                <w:szCs w:val="18"/>
              </w:rPr>
              <w:t>@ngkntk.de</w:t>
            </w:r>
          </w:p>
          <w:p w:rsidR="00E039DA" w:rsidRPr="00963978" w:rsidRDefault="00E039DA" w:rsidP="00E039D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963978">
              <w:rPr>
                <w:rFonts w:cs="Arial"/>
                <w:bCs/>
                <w:sz w:val="18"/>
                <w:szCs w:val="18"/>
              </w:rPr>
              <w:t>www.</w:t>
            </w:r>
            <w:r w:rsidR="00113AA4" w:rsidRPr="00963978">
              <w:rPr>
                <w:rFonts w:cs="Arial"/>
                <w:bCs/>
                <w:sz w:val="18"/>
                <w:szCs w:val="18"/>
              </w:rPr>
              <w:t>ngk.de</w:t>
            </w:r>
          </w:p>
          <w:p w:rsidR="00E039DA" w:rsidRPr="00963978" w:rsidRDefault="00E039DA" w:rsidP="00E039D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6F5FE2" w:rsidRPr="00963978" w:rsidRDefault="006F5FE2" w:rsidP="006F5FE2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963978">
              <w:rPr>
                <w:rFonts w:cs="Arial"/>
                <w:bCs/>
                <w:sz w:val="18"/>
                <w:szCs w:val="18"/>
              </w:rPr>
              <w:t xml:space="preserve">Redaktionsbüro </w:t>
            </w:r>
          </w:p>
          <w:p w:rsidR="006F5FE2" w:rsidRPr="00963978" w:rsidRDefault="006F5FE2" w:rsidP="006F5FE2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963978">
              <w:rPr>
                <w:rFonts w:cs="Arial"/>
                <w:bCs/>
                <w:sz w:val="18"/>
                <w:szCs w:val="18"/>
              </w:rPr>
              <w:t>Klaus Dieter Hennecke</w:t>
            </w:r>
          </w:p>
          <w:p w:rsidR="006F5FE2" w:rsidRPr="00963978" w:rsidRDefault="006F5FE2" w:rsidP="006F5FE2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963978">
              <w:rPr>
                <w:rFonts w:cs="Arial"/>
                <w:bCs/>
                <w:sz w:val="18"/>
                <w:szCs w:val="18"/>
              </w:rPr>
              <w:t>Hatzenbergstraße</w:t>
            </w:r>
            <w:proofErr w:type="spellEnd"/>
            <w:r w:rsidRPr="00963978">
              <w:rPr>
                <w:rFonts w:cs="Arial"/>
                <w:bCs/>
                <w:sz w:val="18"/>
                <w:szCs w:val="18"/>
              </w:rPr>
              <w:t xml:space="preserve"> 53</w:t>
            </w:r>
          </w:p>
          <w:p w:rsidR="006F5FE2" w:rsidRPr="00963978" w:rsidRDefault="006F5FE2" w:rsidP="006F5FE2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963978">
              <w:rPr>
                <w:rFonts w:cs="Arial"/>
                <w:bCs/>
                <w:sz w:val="18"/>
                <w:szCs w:val="18"/>
              </w:rPr>
              <w:t>57462 Olpe - germany</w:t>
            </w:r>
          </w:p>
          <w:p w:rsidR="001E4514" w:rsidRPr="00963978" w:rsidRDefault="001E4514" w:rsidP="006F5FE2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  <w:p w:rsidR="006F5FE2" w:rsidRPr="00963978" w:rsidRDefault="006F5FE2" w:rsidP="006F5FE2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963978">
              <w:rPr>
                <w:rFonts w:cs="Arial"/>
                <w:bCs/>
                <w:sz w:val="18"/>
                <w:szCs w:val="18"/>
              </w:rPr>
              <w:t>Telefon: +49 2761 977877-3</w:t>
            </w:r>
          </w:p>
          <w:p w:rsidR="006F5FE2" w:rsidRPr="00963978" w:rsidRDefault="006F5FE2" w:rsidP="006F5FE2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963978">
              <w:rPr>
                <w:rFonts w:cs="Arial"/>
                <w:bCs/>
                <w:sz w:val="18"/>
                <w:szCs w:val="18"/>
              </w:rPr>
              <w:t>Telefax: +49 2761 977877-5</w:t>
            </w:r>
          </w:p>
          <w:p w:rsidR="00E039DA" w:rsidRPr="006F5FE2" w:rsidRDefault="00483B17" w:rsidP="006F5FE2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hyperlink r:id="rId16" w:history="1">
              <w:r w:rsidR="007536C7" w:rsidRPr="007A04C5">
                <w:rPr>
                  <w:rStyle w:val="Hyperlink"/>
                  <w:rFonts w:cs="Arial"/>
                  <w:bCs/>
                  <w:sz w:val="18"/>
                  <w:szCs w:val="18"/>
                </w:rPr>
                <w:t>klaus@retema.de</w:t>
              </w:r>
            </w:hyperlink>
          </w:p>
        </w:tc>
      </w:tr>
    </w:tbl>
    <w:p w:rsidR="00E039DA" w:rsidRPr="00E039DA" w:rsidRDefault="00E039DA" w:rsidP="00C10C57">
      <w:pPr>
        <w:autoSpaceDE w:val="0"/>
        <w:autoSpaceDN w:val="0"/>
        <w:adjustRightInd w:val="0"/>
        <w:spacing w:after="0" w:line="240" w:lineRule="auto"/>
        <w:ind w:left="1416"/>
        <w:rPr>
          <w:rFonts w:ascii="Helvetica-Bold" w:hAnsi="Helvetica-Bold" w:cs="Helvetica-Bold"/>
          <w:bCs/>
          <w:sz w:val="14"/>
          <w:szCs w:val="14"/>
        </w:rPr>
      </w:pPr>
    </w:p>
    <w:p w:rsidR="00E039DA" w:rsidRPr="00E039DA" w:rsidRDefault="00E039DA" w:rsidP="00C10C57">
      <w:pPr>
        <w:autoSpaceDE w:val="0"/>
        <w:autoSpaceDN w:val="0"/>
        <w:adjustRightInd w:val="0"/>
        <w:spacing w:after="0" w:line="240" w:lineRule="auto"/>
        <w:ind w:left="1416"/>
      </w:pPr>
    </w:p>
    <w:sectPr w:rsidR="00E039DA" w:rsidRPr="00E039DA" w:rsidSect="00902E08">
      <w:headerReference w:type="default" r:id="rId17"/>
      <w:footerReference w:type="default" r:id="rId18"/>
      <w:pgSz w:w="11906" w:h="16838"/>
      <w:pgMar w:top="2977" w:right="4109" w:bottom="851" w:left="1644" w:header="720" w:footer="403" w:gutter="0"/>
      <w:lnNumType w:countBy="5" w:restart="continuous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885" w:rsidRDefault="00372885" w:rsidP="00E039DA">
      <w:pPr>
        <w:spacing w:after="0" w:line="240" w:lineRule="auto"/>
      </w:pPr>
      <w:r>
        <w:separator/>
      </w:r>
    </w:p>
  </w:endnote>
  <w:endnote w:type="continuationSeparator" w:id="0">
    <w:p w:rsidR="00372885" w:rsidRDefault="00372885" w:rsidP="00E0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8B" w:rsidRPr="00440963" w:rsidRDefault="00FF0C8B" w:rsidP="008A03BC">
    <w:pPr>
      <w:pStyle w:val="Voettekst"/>
      <w:tabs>
        <w:tab w:val="left" w:pos="7655"/>
      </w:tabs>
      <w:jc w:val="both"/>
      <w:rPr>
        <w:i/>
        <w:color w:val="A6A6A6" w:themeColor="background1" w:themeShade="A6"/>
        <w:szCs w:val="20"/>
      </w:rPr>
    </w:pPr>
    <w:r>
      <w:rPr>
        <w:i/>
        <w:color w:val="A6A6A6" w:themeColor="background1" w:themeShade="A6"/>
        <w:szCs w:val="20"/>
      </w:rPr>
      <w:t xml:space="preserve">Neue </w:t>
    </w:r>
    <w:proofErr w:type="spellStart"/>
    <w:r>
      <w:rPr>
        <w:i/>
        <w:color w:val="A6A6A6" w:themeColor="background1" w:themeShade="A6"/>
        <w:szCs w:val="20"/>
      </w:rPr>
      <w:t>Planfräsergeneration</w:t>
    </w:r>
    <w:proofErr w:type="spellEnd"/>
    <w:r>
      <w:rPr>
        <w:i/>
        <w:color w:val="A6A6A6" w:themeColor="background1" w:themeShade="A6"/>
        <w:szCs w:val="20"/>
      </w:rPr>
      <w:t xml:space="preserve"> XAMP</w:t>
    </w:r>
    <w:r w:rsidRPr="00743CF8">
      <w:rPr>
        <w:i/>
        <w:color w:val="A6A6A6" w:themeColor="background1" w:themeShade="A6"/>
        <w:szCs w:val="20"/>
      </w:rPr>
      <w:t xml:space="preserve"> </w:t>
    </w:r>
    <w:r w:rsidRPr="00743CF8">
      <w:rPr>
        <w:i/>
        <w:color w:val="A6A6A6" w:themeColor="background1" w:themeShade="A6"/>
        <w:szCs w:val="20"/>
      </w:rPr>
      <w:tab/>
    </w:r>
    <w:r w:rsidRPr="00743CF8">
      <w:rPr>
        <w:i/>
        <w:color w:val="A6A6A6" w:themeColor="background1" w:themeShade="A6"/>
        <w:szCs w:val="20"/>
      </w:rPr>
      <w:tab/>
    </w:r>
    <w:r w:rsidRPr="00743CF8">
      <w:rPr>
        <w:i/>
        <w:color w:val="A6A6A6" w:themeColor="background1" w:themeShade="A6"/>
      </w:rPr>
      <w:t xml:space="preserve">Seite </w:t>
    </w:r>
    <w:r w:rsidR="00483B17" w:rsidRPr="00743CF8">
      <w:rPr>
        <w:i/>
        <w:color w:val="A6A6A6" w:themeColor="background1" w:themeShade="A6"/>
      </w:rPr>
      <w:fldChar w:fldCharType="begin"/>
    </w:r>
    <w:r w:rsidRPr="00743CF8">
      <w:rPr>
        <w:i/>
        <w:color w:val="A6A6A6" w:themeColor="background1" w:themeShade="A6"/>
      </w:rPr>
      <w:instrText>PAGE  \* Arabic  \* MERGEFORMAT</w:instrText>
    </w:r>
    <w:r w:rsidR="00483B17" w:rsidRPr="00743CF8">
      <w:rPr>
        <w:i/>
        <w:color w:val="A6A6A6" w:themeColor="background1" w:themeShade="A6"/>
      </w:rPr>
      <w:fldChar w:fldCharType="separate"/>
    </w:r>
    <w:r w:rsidR="00497735">
      <w:rPr>
        <w:i/>
        <w:noProof/>
        <w:color w:val="A6A6A6" w:themeColor="background1" w:themeShade="A6"/>
      </w:rPr>
      <w:t>8</w:t>
    </w:r>
    <w:r w:rsidR="00483B17" w:rsidRPr="00743CF8">
      <w:rPr>
        <w:i/>
        <w:color w:val="A6A6A6" w:themeColor="background1" w:themeShade="A6"/>
      </w:rPr>
      <w:fldChar w:fldCharType="end"/>
    </w:r>
    <w:r w:rsidRPr="00743CF8">
      <w:rPr>
        <w:i/>
        <w:color w:val="A6A6A6" w:themeColor="background1" w:themeShade="A6"/>
      </w:rPr>
      <w:t xml:space="preserve"> von </w:t>
    </w:r>
    <w:fldSimple w:instr="NUMPAGES  \* Arabic  \* MERGEFORMAT">
      <w:r w:rsidR="00497735" w:rsidRPr="00497735">
        <w:rPr>
          <w:i/>
          <w:noProof/>
          <w:color w:val="A6A6A6" w:themeColor="background1" w:themeShade="A6"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885" w:rsidRDefault="00372885" w:rsidP="00E039DA">
      <w:pPr>
        <w:spacing w:after="0" w:line="240" w:lineRule="auto"/>
      </w:pPr>
      <w:r>
        <w:separator/>
      </w:r>
    </w:p>
  </w:footnote>
  <w:footnote w:type="continuationSeparator" w:id="0">
    <w:p w:rsidR="00372885" w:rsidRDefault="00372885" w:rsidP="00E03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8B" w:rsidRDefault="00FF0C8B" w:rsidP="007B47B5">
    <w:pPr>
      <w:pStyle w:val="Koptekst"/>
      <w:ind w:left="1418"/>
      <w:rPr>
        <w:rFonts w:cs="Arial"/>
        <w:color w:val="A6A6A6" w:themeColor="background1" w:themeShade="A6"/>
        <w:sz w:val="28"/>
        <w:szCs w:val="28"/>
      </w:rPr>
    </w:pPr>
    <w:r w:rsidRPr="008A03BC">
      <w:rPr>
        <w:rFonts w:cs="Arial"/>
        <w:noProof/>
        <w:color w:val="A6A6A6" w:themeColor="background1" w:themeShade="A6"/>
        <w:sz w:val="28"/>
        <w:szCs w:val="28"/>
        <w:lang w:val="nl-NL"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5157470</wp:posOffset>
          </wp:positionH>
          <wp:positionV relativeFrom="margin">
            <wp:posOffset>-1376680</wp:posOffset>
          </wp:positionV>
          <wp:extent cx="899160" cy="89916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K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F0C8B" w:rsidRDefault="00FF0C8B">
    <w:pPr>
      <w:pStyle w:val="Koptekst"/>
      <w:rPr>
        <w:rFonts w:cs="Arial"/>
        <w:color w:val="A6A6A6" w:themeColor="background1" w:themeShade="A6"/>
        <w:sz w:val="28"/>
        <w:szCs w:val="28"/>
      </w:rPr>
    </w:pPr>
  </w:p>
  <w:p w:rsidR="00FF0C8B" w:rsidRDefault="00FF0C8B">
    <w:pPr>
      <w:pStyle w:val="Koptekst"/>
      <w:rPr>
        <w:rFonts w:cs="Arial"/>
        <w:color w:val="A6A6A6" w:themeColor="background1" w:themeShade="A6"/>
        <w:sz w:val="28"/>
        <w:szCs w:val="28"/>
      </w:rPr>
    </w:pPr>
  </w:p>
  <w:p w:rsidR="00FF0C8B" w:rsidRDefault="00FF0C8B">
    <w:pPr>
      <w:pStyle w:val="Koptekst"/>
      <w:rPr>
        <w:rFonts w:cs="Arial"/>
        <w:color w:val="A6A6A6" w:themeColor="background1" w:themeShade="A6"/>
        <w:sz w:val="28"/>
        <w:szCs w:val="28"/>
      </w:rPr>
    </w:pPr>
  </w:p>
  <w:p w:rsidR="00FF0C8B" w:rsidRPr="008A03BC" w:rsidRDefault="00FF0C8B" w:rsidP="007B47B5">
    <w:pPr>
      <w:pStyle w:val="Koptekst"/>
      <w:ind w:left="1418"/>
      <w:rPr>
        <w:rFonts w:cs="Arial"/>
        <w:color w:val="A6A6A6" w:themeColor="background1" w:themeShade="A6"/>
        <w:sz w:val="28"/>
        <w:szCs w:val="28"/>
      </w:rPr>
    </w:pPr>
    <w:r w:rsidRPr="008A03BC">
      <w:rPr>
        <w:rFonts w:cs="Arial"/>
        <w:color w:val="A6A6A6" w:themeColor="background1" w:themeShade="A6"/>
        <w:sz w:val="28"/>
        <w:szCs w:val="28"/>
      </w:rPr>
      <w:t>Presseinformation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970B0"/>
    <w:multiLevelType w:val="hybridMultilevel"/>
    <w:tmpl w:val="E2345F92"/>
    <w:lvl w:ilvl="0" w:tplc="D7F42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83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42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E4B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ACE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8C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06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68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FA6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5F54DD"/>
    <w:multiLevelType w:val="hybridMultilevel"/>
    <w:tmpl w:val="F7A2BC3E"/>
    <w:lvl w:ilvl="0" w:tplc="16CCE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DA4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1C8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DEC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82C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26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049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8F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0A0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E7F0AF7"/>
    <w:multiLevelType w:val="hybridMultilevel"/>
    <w:tmpl w:val="C1CE7D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F6742"/>
    <w:multiLevelType w:val="hybridMultilevel"/>
    <w:tmpl w:val="345622C0"/>
    <w:lvl w:ilvl="0" w:tplc="97726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423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2B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EA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6D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80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849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E0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F21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proofState w:spelling="clean"/>
  <w:defaultTabStop w:val="708"/>
  <w:autoHyphenation/>
  <w:hyphenationZone w:val="17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039DA"/>
    <w:rsid w:val="00002F70"/>
    <w:rsid w:val="000461BB"/>
    <w:rsid w:val="00061E8E"/>
    <w:rsid w:val="000659CF"/>
    <w:rsid w:val="000720BA"/>
    <w:rsid w:val="00090D80"/>
    <w:rsid w:val="000A4807"/>
    <w:rsid w:val="000B1C19"/>
    <w:rsid w:val="000B1CF0"/>
    <w:rsid w:val="000D2AA1"/>
    <w:rsid w:val="000E410A"/>
    <w:rsid w:val="000E7CE2"/>
    <w:rsid w:val="00106729"/>
    <w:rsid w:val="00113AA4"/>
    <w:rsid w:val="001227F1"/>
    <w:rsid w:val="00156DC5"/>
    <w:rsid w:val="0016005C"/>
    <w:rsid w:val="00163E47"/>
    <w:rsid w:val="00181C13"/>
    <w:rsid w:val="00185557"/>
    <w:rsid w:val="001B7A28"/>
    <w:rsid w:val="001E4514"/>
    <w:rsid w:val="001F7E21"/>
    <w:rsid w:val="00234CA7"/>
    <w:rsid w:val="00257F4C"/>
    <w:rsid w:val="00262129"/>
    <w:rsid w:val="0026575F"/>
    <w:rsid w:val="002A294D"/>
    <w:rsid w:val="002D3F3C"/>
    <w:rsid w:val="00333529"/>
    <w:rsid w:val="00345734"/>
    <w:rsid w:val="00351D53"/>
    <w:rsid w:val="003522FC"/>
    <w:rsid w:val="00372885"/>
    <w:rsid w:val="00381359"/>
    <w:rsid w:val="003A75F4"/>
    <w:rsid w:val="003C0F2F"/>
    <w:rsid w:val="00402F00"/>
    <w:rsid w:val="004344DE"/>
    <w:rsid w:val="00440963"/>
    <w:rsid w:val="00463A4F"/>
    <w:rsid w:val="00465209"/>
    <w:rsid w:val="00483B17"/>
    <w:rsid w:val="00484EE1"/>
    <w:rsid w:val="00497735"/>
    <w:rsid w:val="004A3579"/>
    <w:rsid w:val="004F441F"/>
    <w:rsid w:val="004F4A7D"/>
    <w:rsid w:val="00585038"/>
    <w:rsid w:val="005A74FA"/>
    <w:rsid w:val="005B7C65"/>
    <w:rsid w:val="005C1955"/>
    <w:rsid w:val="005C3E36"/>
    <w:rsid w:val="005D7C9F"/>
    <w:rsid w:val="0060774D"/>
    <w:rsid w:val="00621A8C"/>
    <w:rsid w:val="00675CDF"/>
    <w:rsid w:val="006C20C3"/>
    <w:rsid w:val="006E3437"/>
    <w:rsid w:val="006F5FE2"/>
    <w:rsid w:val="007061CB"/>
    <w:rsid w:val="00732C69"/>
    <w:rsid w:val="00743CF8"/>
    <w:rsid w:val="007536C7"/>
    <w:rsid w:val="00753EAB"/>
    <w:rsid w:val="00764579"/>
    <w:rsid w:val="0077242F"/>
    <w:rsid w:val="007746E3"/>
    <w:rsid w:val="007A6274"/>
    <w:rsid w:val="007B47B5"/>
    <w:rsid w:val="007B54C5"/>
    <w:rsid w:val="00840D51"/>
    <w:rsid w:val="00841A8B"/>
    <w:rsid w:val="00877C37"/>
    <w:rsid w:val="008972D2"/>
    <w:rsid w:val="008A03BC"/>
    <w:rsid w:val="008A4BAA"/>
    <w:rsid w:val="008A5D53"/>
    <w:rsid w:val="008C3A32"/>
    <w:rsid w:val="00902E08"/>
    <w:rsid w:val="009545B9"/>
    <w:rsid w:val="00963978"/>
    <w:rsid w:val="00982559"/>
    <w:rsid w:val="009A6758"/>
    <w:rsid w:val="009A7FE6"/>
    <w:rsid w:val="009E04B8"/>
    <w:rsid w:val="009E6391"/>
    <w:rsid w:val="009F01E6"/>
    <w:rsid w:val="00A06788"/>
    <w:rsid w:val="00A639B3"/>
    <w:rsid w:val="00A72F93"/>
    <w:rsid w:val="00A849AA"/>
    <w:rsid w:val="00AD5ED4"/>
    <w:rsid w:val="00AE35C4"/>
    <w:rsid w:val="00AE51EA"/>
    <w:rsid w:val="00AF1E4A"/>
    <w:rsid w:val="00B06075"/>
    <w:rsid w:val="00B24917"/>
    <w:rsid w:val="00B24DFC"/>
    <w:rsid w:val="00B820F7"/>
    <w:rsid w:val="00B8279B"/>
    <w:rsid w:val="00B8291B"/>
    <w:rsid w:val="00B95BBA"/>
    <w:rsid w:val="00B97637"/>
    <w:rsid w:val="00BA7911"/>
    <w:rsid w:val="00BD1634"/>
    <w:rsid w:val="00C0457F"/>
    <w:rsid w:val="00C10C57"/>
    <w:rsid w:val="00C12EB0"/>
    <w:rsid w:val="00C26861"/>
    <w:rsid w:val="00C34336"/>
    <w:rsid w:val="00C60C8B"/>
    <w:rsid w:val="00C97AB4"/>
    <w:rsid w:val="00CA3CAD"/>
    <w:rsid w:val="00CC2EAE"/>
    <w:rsid w:val="00CD520F"/>
    <w:rsid w:val="00CE3EC5"/>
    <w:rsid w:val="00CF51CE"/>
    <w:rsid w:val="00CF733A"/>
    <w:rsid w:val="00D67709"/>
    <w:rsid w:val="00DB1BDA"/>
    <w:rsid w:val="00DB735C"/>
    <w:rsid w:val="00DC0DED"/>
    <w:rsid w:val="00DC4964"/>
    <w:rsid w:val="00DE0C94"/>
    <w:rsid w:val="00DE4C5B"/>
    <w:rsid w:val="00E039DA"/>
    <w:rsid w:val="00E05A9B"/>
    <w:rsid w:val="00E366EF"/>
    <w:rsid w:val="00E83813"/>
    <w:rsid w:val="00EA68F7"/>
    <w:rsid w:val="00ED3C34"/>
    <w:rsid w:val="00ED6BF7"/>
    <w:rsid w:val="00F2057F"/>
    <w:rsid w:val="00F3008F"/>
    <w:rsid w:val="00F4158B"/>
    <w:rsid w:val="00F708DA"/>
    <w:rsid w:val="00FC1E01"/>
    <w:rsid w:val="00FF0C8B"/>
    <w:rsid w:val="00FF26A4"/>
    <w:rsid w:val="00FF5289"/>
    <w:rsid w:val="00FF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4BAA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39DA"/>
  </w:style>
  <w:style w:type="paragraph" w:styleId="Voettekst">
    <w:name w:val="footer"/>
    <w:basedOn w:val="Standaard"/>
    <w:link w:val="VoettekstChar"/>
    <w:uiPriority w:val="99"/>
    <w:unhideWhenUsed/>
    <w:rsid w:val="00E0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39DA"/>
  </w:style>
  <w:style w:type="character" w:styleId="Regelnummer">
    <w:name w:val="line number"/>
    <w:basedOn w:val="Standaardalinea-lettertype"/>
    <w:uiPriority w:val="99"/>
    <w:semiHidden/>
    <w:unhideWhenUsed/>
    <w:rsid w:val="00E039DA"/>
  </w:style>
  <w:style w:type="table" w:styleId="Tabelraster">
    <w:name w:val="Table Grid"/>
    <w:basedOn w:val="Standaardtabel"/>
    <w:uiPriority w:val="59"/>
    <w:rsid w:val="00E03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732C69"/>
    <w:pPr>
      <w:spacing w:after="0" w:line="240" w:lineRule="auto"/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675CDF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B820F7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7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4BAA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39DA"/>
  </w:style>
  <w:style w:type="paragraph" w:styleId="Fuzeile">
    <w:name w:val="footer"/>
    <w:basedOn w:val="Standard"/>
    <w:link w:val="FuzeileZchn"/>
    <w:uiPriority w:val="99"/>
    <w:unhideWhenUsed/>
    <w:rsid w:val="00E0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39DA"/>
  </w:style>
  <w:style w:type="character" w:styleId="Zeilennummer">
    <w:name w:val="line number"/>
    <w:basedOn w:val="Absatz-Standardschriftart"/>
    <w:uiPriority w:val="99"/>
    <w:semiHidden/>
    <w:unhideWhenUsed/>
    <w:rsid w:val="00E039DA"/>
  </w:style>
  <w:style w:type="table" w:styleId="Tabellenraster">
    <w:name w:val="Table Grid"/>
    <w:basedOn w:val="NormaleTabelle"/>
    <w:uiPriority w:val="59"/>
    <w:rsid w:val="00E0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32C69"/>
    <w:pPr>
      <w:spacing w:after="0" w:line="240" w:lineRule="auto"/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675CDF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B820F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ngk.de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laus@retema.d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2057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r.tomberg</cp:lastModifiedBy>
  <cp:revision>2</cp:revision>
  <dcterms:created xsi:type="dcterms:W3CDTF">2014-08-13T11:21:00Z</dcterms:created>
  <dcterms:modified xsi:type="dcterms:W3CDTF">2014-08-13T11:21:00Z</dcterms:modified>
</cp:coreProperties>
</file>